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6A1F" w14:textId="77777777" w:rsidR="006B2FFE" w:rsidRPr="006B2FFE" w:rsidRDefault="006B2FFE" w:rsidP="002A6559">
      <w:pPr>
        <w:pStyle w:val="BasicParagraph"/>
        <w:tabs>
          <w:tab w:val="left" w:pos="180"/>
          <w:tab w:val="left" w:pos="360"/>
        </w:tabs>
        <w:suppressAutoHyphens/>
        <w:rPr>
          <w:rFonts w:ascii="Arial" w:hAnsi="Arial"/>
          <w:i/>
          <w:color w:val="FF0000"/>
          <w:sz w:val="20"/>
          <w:szCs w:val="20"/>
        </w:rPr>
      </w:pPr>
      <w:r w:rsidRPr="006B2FFE">
        <w:rPr>
          <w:rFonts w:ascii="Arial" w:hAnsi="Arial"/>
          <w:color w:val="FF0000"/>
          <w:sz w:val="20"/>
          <w:szCs w:val="20"/>
        </w:rPr>
        <w:t xml:space="preserve">APPENDIX 3A </w:t>
      </w:r>
      <w:r w:rsidR="000B271B">
        <w:rPr>
          <w:rFonts w:ascii="Arial" w:hAnsi="Arial"/>
          <w:color w:val="FF0000"/>
          <w:sz w:val="20"/>
          <w:szCs w:val="20"/>
        </w:rPr>
        <w:t>‘</w:t>
      </w:r>
      <w:r w:rsidR="0064662A">
        <w:rPr>
          <w:rFonts w:ascii="Arial" w:hAnsi="Arial"/>
          <w:color w:val="FF0000"/>
          <w:sz w:val="20"/>
          <w:szCs w:val="20"/>
        </w:rPr>
        <w:t>Contract of Employment</w:t>
      </w:r>
      <w:r w:rsidR="000B271B">
        <w:rPr>
          <w:rFonts w:ascii="Arial" w:hAnsi="Arial"/>
          <w:color w:val="FF0000"/>
          <w:sz w:val="20"/>
          <w:szCs w:val="20"/>
        </w:rPr>
        <w:t>’</w:t>
      </w:r>
      <w:r w:rsidR="0064662A">
        <w:rPr>
          <w:rFonts w:ascii="Arial" w:hAnsi="Arial"/>
          <w:color w:val="FF0000"/>
          <w:sz w:val="20"/>
          <w:szCs w:val="20"/>
        </w:rPr>
        <w:t xml:space="preserve"> </w:t>
      </w:r>
      <w:r w:rsidRPr="006B2FFE">
        <w:rPr>
          <w:rFonts w:ascii="Arial" w:hAnsi="Arial"/>
          <w:color w:val="FF0000"/>
          <w:sz w:val="20"/>
          <w:szCs w:val="20"/>
        </w:rPr>
        <w:t xml:space="preserve">Continued – EMPLOYERS’ HANDBOOK </w:t>
      </w:r>
      <w:r w:rsidRPr="006B2FFE">
        <w:rPr>
          <w:rFonts w:ascii="Arial" w:hAnsi="Arial"/>
          <w:i/>
          <w:color w:val="FF0000"/>
          <w:sz w:val="20"/>
          <w:szCs w:val="20"/>
        </w:rPr>
        <w:t xml:space="preserve">(Remove comments in red before issuing and </w:t>
      </w:r>
      <w:r>
        <w:rPr>
          <w:rFonts w:ascii="Arial" w:hAnsi="Arial"/>
          <w:i/>
          <w:color w:val="FF0000"/>
          <w:sz w:val="20"/>
          <w:szCs w:val="20"/>
        </w:rPr>
        <w:t xml:space="preserve">consider company policy in </w:t>
      </w:r>
      <w:r w:rsidRPr="006B2FFE">
        <w:rPr>
          <w:rFonts w:ascii="Arial" w:hAnsi="Arial"/>
          <w:i/>
          <w:color w:val="FF0000"/>
          <w:sz w:val="20"/>
          <w:szCs w:val="20"/>
        </w:rPr>
        <w:t xml:space="preserve">areas highlighted in </w:t>
      </w:r>
      <w:r>
        <w:rPr>
          <w:rFonts w:ascii="Arial" w:hAnsi="Arial"/>
          <w:i/>
          <w:color w:val="FF0000"/>
          <w:sz w:val="20"/>
          <w:szCs w:val="20"/>
        </w:rPr>
        <w:t>blue</w:t>
      </w:r>
      <w:r w:rsidRPr="006B2FFE">
        <w:rPr>
          <w:rFonts w:ascii="Arial" w:hAnsi="Arial"/>
          <w:i/>
          <w:color w:val="FF0000"/>
          <w:sz w:val="20"/>
          <w:szCs w:val="20"/>
        </w:rPr>
        <w:t xml:space="preserve">) </w:t>
      </w:r>
    </w:p>
    <w:p w14:paraId="025D072D" w14:textId="77777777" w:rsidR="006B2FFE" w:rsidRDefault="006B2FFE" w:rsidP="002A6559">
      <w:pPr>
        <w:pStyle w:val="BasicParagraph"/>
        <w:tabs>
          <w:tab w:val="left" w:pos="180"/>
          <w:tab w:val="left" w:pos="360"/>
        </w:tabs>
        <w:suppressAutoHyphens/>
        <w:rPr>
          <w:rFonts w:ascii="Arial" w:hAnsi="Arial"/>
          <w:i/>
          <w:color w:val="FF0000"/>
        </w:rPr>
      </w:pPr>
    </w:p>
    <w:p w14:paraId="45E8E9A4" w14:textId="77777777" w:rsidR="002A6559" w:rsidRPr="004B7202" w:rsidRDefault="002A6559" w:rsidP="002A6559">
      <w:pPr>
        <w:pStyle w:val="BasicParagraph"/>
        <w:tabs>
          <w:tab w:val="left" w:pos="180"/>
          <w:tab w:val="left" w:pos="360"/>
        </w:tabs>
        <w:suppressAutoHyphens/>
        <w:rPr>
          <w:rFonts w:ascii="Arial" w:hAnsi="Arial" w:cs="HelveticaNeue"/>
          <w:b/>
        </w:rPr>
      </w:pPr>
      <w:r w:rsidRPr="004B7202">
        <w:rPr>
          <w:rFonts w:ascii="Arial" w:hAnsi="Arial" w:cs="HelveticaNeue"/>
          <w:b/>
        </w:rPr>
        <w:t>ANNEX A</w:t>
      </w:r>
    </w:p>
    <w:p w14:paraId="13581D70" w14:textId="77777777" w:rsidR="002A6559" w:rsidRPr="00BE7C2B" w:rsidRDefault="002A6559" w:rsidP="002A6559">
      <w:pPr>
        <w:pStyle w:val="BasicParagraph"/>
        <w:tabs>
          <w:tab w:val="left" w:pos="180"/>
          <w:tab w:val="left" w:pos="360"/>
        </w:tabs>
        <w:suppressAutoHyphens/>
        <w:rPr>
          <w:rFonts w:ascii="Arial" w:hAnsi="Arial" w:cs="HelveticaNeue"/>
        </w:rPr>
      </w:pPr>
    </w:p>
    <w:p w14:paraId="366E0889" w14:textId="77777777" w:rsidR="002A6559" w:rsidRPr="00BE7C2B" w:rsidRDefault="002A6559" w:rsidP="002A6559">
      <w:pPr>
        <w:widowControl w:val="0"/>
        <w:tabs>
          <w:tab w:val="left" w:pos="240"/>
          <w:tab w:val="left" w:pos="5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SICKNESS/ABSENCE NOTIFICATION AND SICK PAY PROCEDURE</w:t>
      </w:r>
    </w:p>
    <w:p w14:paraId="364A481C" w14:textId="77777777" w:rsidR="002A6559" w:rsidRPr="00BE7C2B" w:rsidRDefault="002A6559" w:rsidP="002A6559">
      <w:pPr>
        <w:pStyle w:val="BasicParagraph"/>
        <w:tabs>
          <w:tab w:val="left" w:pos="180"/>
          <w:tab w:val="left" w:pos="360"/>
        </w:tabs>
        <w:suppressAutoHyphens/>
        <w:rPr>
          <w:rFonts w:ascii="Arial" w:hAnsi="Arial" w:cs="HelveticaNeue"/>
        </w:rPr>
      </w:pPr>
    </w:p>
    <w:p w14:paraId="5ABD39EE" w14:textId="77777777" w:rsidR="002A6559" w:rsidRPr="00BE7C2B" w:rsidRDefault="002A6559" w:rsidP="002A6559">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Management are committed to the health and wellbeing of all staff and recognise that from time to time employees may be ill, or for some other justifiable reason may be unable to attend work.  Should this occur, the following procedure must be followed:</w:t>
      </w:r>
    </w:p>
    <w:p w14:paraId="28643E8C" w14:textId="77777777" w:rsidR="002A6559" w:rsidRPr="00BE7C2B" w:rsidRDefault="002A6559" w:rsidP="002A6559">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8C04798" w14:textId="77777777" w:rsidR="002A6559" w:rsidRDefault="002A6559" w:rsidP="002A6559">
      <w:pPr>
        <w:widowControl w:val="0"/>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w:t>
      </w:r>
      <w:r w:rsidRPr="00BE7C2B">
        <w:rPr>
          <w:rFonts w:ascii="Arial" w:hAnsi="Arial" w:cs="Interstate-Bold"/>
          <w:b/>
          <w:bCs/>
          <w:color w:val="000000"/>
          <w:sz w:val="20"/>
          <w:szCs w:val="20"/>
          <w:lang w:val="en-US" w:bidi="en-US"/>
        </w:rPr>
        <w:tab/>
        <w:t>Notificati</w:t>
      </w:r>
      <w:r w:rsidR="000B271B">
        <w:rPr>
          <w:rFonts w:ascii="Arial" w:hAnsi="Arial" w:cs="Interstate-Bold"/>
          <w:b/>
          <w:bCs/>
          <w:color w:val="000000"/>
          <w:sz w:val="20"/>
          <w:szCs w:val="20"/>
          <w:lang w:val="en-US" w:bidi="en-US"/>
        </w:rPr>
        <w:t xml:space="preserve">on/ Evidence of Sickness/ Absence </w:t>
      </w:r>
      <w:r w:rsidRPr="00BE7C2B">
        <w:rPr>
          <w:rFonts w:ascii="Arial" w:hAnsi="Arial" w:cs="Interstate-Bold"/>
          <w:b/>
          <w:bCs/>
          <w:color w:val="000000"/>
          <w:sz w:val="20"/>
          <w:szCs w:val="20"/>
          <w:lang w:val="en-US" w:bidi="en-US"/>
        </w:rPr>
        <w:t>Procedure:</w:t>
      </w:r>
    </w:p>
    <w:p w14:paraId="738757AD" w14:textId="77777777" w:rsidR="002A6559" w:rsidRPr="00BE7C2B" w:rsidRDefault="002A6559" w:rsidP="002A6559">
      <w:pPr>
        <w:widowControl w:val="0"/>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A3B704D" w14:textId="25EA1004" w:rsidR="002A6559"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w:t>
      </w:r>
      <w:r w:rsidRPr="00BE7C2B">
        <w:rPr>
          <w:rFonts w:ascii="Arial" w:hAnsi="Arial" w:cs="Interstate-Light"/>
          <w:color w:val="000000"/>
          <w:sz w:val="20"/>
          <w:szCs w:val="20"/>
          <w:lang w:val="en-US" w:bidi="en-US"/>
        </w:rPr>
        <w:tab/>
        <w:t xml:space="preserve">Employees who are unable to attend work must notify </w:t>
      </w:r>
      <w:r w:rsidRPr="009C49E1">
        <w:rPr>
          <w:rFonts w:ascii="Arial" w:hAnsi="Arial" w:cs="Interstate-Light"/>
          <w:color w:val="000000"/>
          <w:sz w:val="20"/>
          <w:szCs w:val="20"/>
          <w:highlight w:val="cyan"/>
          <w:lang w:val="en-US" w:bidi="en-US"/>
        </w:rPr>
        <w:t>(Owner/Managing Director)</w:t>
      </w:r>
      <w:r w:rsidRPr="00BE7C2B">
        <w:rPr>
          <w:rFonts w:ascii="Arial" w:hAnsi="Arial" w:cs="Interstate-Light"/>
          <w:color w:val="000000"/>
          <w:sz w:val="20"/>
          <w:szCs w:val="20"/>
          <w:lang w:val="en-US" w:bidi="en-US"/>
        </w:rPr>
        <w:t xml:space="preserve">, or in </w:t>
      </w:r>
      <w:r w:rsidRPr="004B7202">
        <w:rPr>
          <w:rFonts w:ascii="Arial" w:hAnsi="Arial" w:cs="Interstate-Light"/>
          <w:sz w:val="20"/>
          <w:szCs w:val="20"/>
          <w:highlight w:val="cyan"/>
          <w:lang w:val="en-US" w:bidi="en-US"/>
        </w:rPr>
        <w:t>his(her)</w:t>
      </w:r>
      <w:r w:rsidRPr="00BE7C2B">
        <w:rPr>
          <w:rFonts w:ascii="Arial" w:hAnsi="Arial" w:cs="Interstate-Light"/>
          <w:color w:val="000000"/>
          <w:sz w:val="20"/>
          <w:szCs w:val="20"/>
          <w:lang w:val="en-US" w:bidi="en-US"/>
        </w:rPr>
        <w:t xml:space="preserve"> absence the </w:t>
      </w:r>
      <w:r w:rsidRPr="009C49E1">
        <w:rPr>
          <w:rFonts w:ascii="Arial" w:hAnsi="Arial" w:cs="Interstate-Light"/>
          <w:color w:val="000000"/>
          <w:sz w:val="20"/>
          <w:szCs w:val="20"/>
          <w:highlight w:val="cyan"/>
          <w:lang w:val="en-US" w:bidi="en-US"/>
        </w:rPr>
        <w:t>(second in charge)</w:t>
      </w:r>
      <w:r w:rsidRPr="00BE7C2B">
        <w:rPr>
          <w:rFonts w:ascii="Arial" w:hAnsi="Arial" w:cs="Interstate-Light"/>
          <w:color w:val="000000"/>
          <w:sz w:val="20"/>
          <w:szCs w:val="20"/>
          <w:lang w:val="en-US" w:bidi="en-US"/>
        </w:rPr>
        <w:t xml:space="preserve">, of the nature and expected duration of the absence.  This contact should be made by telephone prior to </w:t>
      </w:r>
      <w:r w:rsidR="00436E39" w:rsidRPr="00436E39">
        <w:rPr>
          <w:rFonts w:ascii="Arial" w:hAnsi="Arial" w:cs="Interstate-Light"/>
          <w:sz w:val="20"/>
          <w:szCs w:val="20"/>
          <w:highlight w:val="cyan"/>
          <w:lang w:val="en-US" w:bidi="en-US"/>
        </w:rPr>
        <w:t>(the start time</w:t>
      </w:r>
      <w:r w:rsidR="00436E39" w:rsidRPr="00436E39">
        <w:rPr>
          <w:rFonts w:ascii="Arial" w:hAnsi="Arial" w:cs="Interstate-Light"/>
          <w:color w:val="000000"/>
          <w:sz w:val="20"/>
          <w:szCs w:val="20"/>
          <w:highlight w:val="cyan"/>
          <w:lang w:val="en-US" w:bidi="en-US"/>
        </w:rPr>
        <w:t>)</w:t>
      </w:r>
      <w:r w:rsidRPr="00436E39">
        <w:rPr>
          <w:rFonts w:ascii="Arial" w:hAnsi="Arial" w:cs="Interstate-Light"/>
          <w:color w:val="000000"/>
          <w:sz w:val="20"/>
          <w:szCs w:val="20"/>
          <w:highlight w:val="cyan"/>
          <w:lang w:val="en-US" w:bidi="en-US"/>
        </w:rPr>
        <w:t>.</w:t>
      </w:r>
      <w:r w:rsidRPr="00BE7C2B">
        <w:rPr>
          <w:rFonts w:ascii="Arial" w:hAnsi="Arial" w:cs="Interstate-Light"/>
          <w:color w:val="000000"/>
          <w:sz w:val="20"/>
          <w:szCs w:val="20"/>
          <w:lang w:val="en-US" w:bidi="en-US"/>
        </w:rPr>
        <w:t xml:space="preserve"> on the first day of absence.  Should the absence continue, you must contact the Company as above on the eighth (8th) day and on a regular basis thereafter</w:t>
      </w:r>
      <w:r w:rsidR="004B7202">
        <w:rPr>
          <w:rFonts w:ascii="Arial" w:hAnsi="Arial" w:cs="Interstate-Light"/>
          <w:color w:val="000000"/>
          <w:sz w:val="20"/>
          <w:szCs w:val="20"/>
          <w:lang w:val="en-US" w:bidi="en-US"/>
        </w:rPr>
        <w:t>.</w:t>
      </w:r>
    </w:p>
    <w:p w14:paraId="454FF58A"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278B987C" w14:textId="7013FCE4" w:rsidR="002A6559"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ii)</w:t>
      </w:r>
      <w:r w:rsidRPr="00BE7C2B">
        <w:rPr>
          <w:rFonts w:ascii="Arial" w:hAnsi="Arial" w:cs="Interstate-Light"/>
          <w:color w:val="000000"/>
          <w:sz w:val="20"/>
          <w:szCs w:val="20"/>
          <w:lang w:val="en-US" w:bidi="en-US"/>
        </w:rPr>
        <w:tab/>
        <w:t>If you are ill and your absence extends beyond three (3) working days, you must present self</w:t>
      </w:r>
      <w:r w:rsidR="004B7202">
        <w:rPr>
          <w:rFonts w:ascii="Arial" w:hAnsi="Arial" w:cs="Interstate-Light"/>
          <w:color w:val="000000"/>
          <w:sz w:val="20"/>
          <w:szCs w:val="20"/>
          <w:lang w:val="en-US" w:bidi="en-US"/>
        </w:rPr>
        <w:t>-</w:t>
      </w:r>
      <w:r w:rsidRPr="00BE7C2B">
        <w:rPr>
          <w:rFonts w:ascii="Arial" w:hAnsi="Arial" w:cs="Interstate-Light"/>
          <w:color w:val="000000"/>
          <w:sz w:val="20"/>
          <w:szCs w:val="20"/>
          <w:lang w:val="en-US" w:bidi="en-US"/>
        </w:rPr>
        <w:t xml:space="preserve">certification </w:t>
      </w:r>
      <w:r w:rsidR="00436E39">
        <w:rPr>
          <w:rFonts w:ascii="Arial" w:hAnsi="Arial" w:cs="Interstate-Light"/>
          <w:color w:val="000000"/>
          <w:sz w:val="20"/>
          <w:szCs w:val="20"/>
          <w:lang w:val="en-US" w:bidi="en-US"/>
        </w:rPr>
        <w:t xml:space="preserve">information to the Company </w:t>
      </w:r>
      <w:r w:rsidRPr="00BE7C2B">
        <w:rPr>
          <w:rFonts w:ascii="Arial" w:hAnsi="Arial" w:cs="Interstate-Light"/>
          <w:color w:val="000000"/>
          <w:sz w:val="20"/>
          <w:szCs w:val="20"/>
          <w:lang w:val="en-US" w:bidi="en-US"/>
        </w:rPr>
        <w:t>on the fourth (4th) day of your absence.</w:t>
      </w:r>
    </w:p>
    <w:p w14:paraId="31658F5C"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20398CBF" w14:textId="77777777" w:rsidR="002A6559"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iii) </w:t>
      </w:r>
      <w:r w:rsidR="00916E60">
        <w:rPr>
          <w:rFonts w:ascii="Arial" w:hAnsi="Arial" w:cs="Interstate-Light"/>
          <w:color w:val="000000"/>
          <w:sz w:val="20"/>
          <w:szCs w:val="20"/>
          <w:lang w:val="en-US" w:bidi="en-US"/>
        </w:rPr>
        <w:tab/>
      </w:r>
      <w:r w:rsidRPr="007E31D0">
        <w:rPr>
          <w:rFonts w:ascii="Arial" w:hAnsi="Arial" w:cs="Interstate-Light"/>
          <w:color w:val="000000"/>
          <w:sz w:val="20"/>
          <w:szCs w:val="20"/>
          <w:lang w:val="en-US" w:bidi="en-US"/>
        </w:rPr>
        <w:t xml:space="preserve">In all cases of absence a self-certification form, which is available from </w:t>
      </w:r>
      <w:r w:rsidRPr="00FC69DE">
        <w:rPr>
          <w:rFonts w:ascii="Arial" w:hAnsi="Arial" w:cs="Interstate-Light"/>
          <w:color w:val="000000"/>
          <w:sz w:val="20"/>
          <w:szCs w:val="20"/>
          <w:highlight w:val="cyan"/>
          <w:lang w:val="en-US" w:bidi="en-US"/>
        </w:rPr>
        <w:t>(title of person)</w:t>
      </w:r>
      <w:r>
        <w:rPr>
          <w:rFonts w:ascii="Arial" w:hAnsi="Arial" w:cs="Interstate-Light"/>
          <w:color w:val="000000"/>
          <w:sz w:val="20"/>
          <w:szCs w:val="20"/>
          <w:lang w:val="en-US" w:bidi="en-US"/>
        </w:rPr>
        <w:t>,</w:t>
      </w:r>
      <w:r w:rsidRPr="007E31D0">
        <w:rPr>
          <w:rFonts w:ascii="Arial" w:hAnsi="Arial" w:cs="Interstate-Light"/>
          <w:color w:val="000000"/>
          <w:sz w:val="20"/>
          <w:szCs w:val="20"/>
          <w:lang w:val="en-US" w:bidi="en-US"/>
        </w:rPr>
        <w:t xml:space="preserve"> must be completed on your return to work and supplied to </w:t>
      </w:r>
      <w:r w:rsidRPr="004B7202">
        <w:rPr>
          <w:rFonts w:ascii="Arial" w:hAnsi="Arial" w:cs="Interstate-Light"/>
          <w:color w:val="000000"/>
          <w:sz w:val="20"/>
          <w:szCs w:val="20"/>
          <w:highlight w:val="cyan"/>
          <w:lang w:val="en-US" w:bidi="en-US"/>
        </w:rPr>
        <w:t>(</w:t>
      </w:r>
      <w:r w:rsidRPr="00FC69DE">
        <w:rPr>
          <w:rFonts w:ascii="Arial" w:hAnsi="Arial" w:cs="Interstate-Light"/>
          <w:color w:val="000000"/>
          <w:sz w:val="20"/>
          <w:szCs w:val="20"/>
          <w:highlight w:val="cyan"/>
          <w:lang w:val="en-US" w:bidi="en-US"/>
        </w:rPr>
        <w:t>title of person)</w:t>
      </w:r>
      <w:r w:rsidRPr="00AC350D">
        <w:rPr>
          <w:rFonts w:ascii="Arial" w:hAnsi="Arial" w:cs="Interstate-Light"/>
          <w:color w:val="000000"/>
          <w:sz w:val="20"/>
          <w:szCs w:val="20"/>
          <w:lang w:val="en-US" w:bidi="en-US"/>
        </w:rPr>
        <w:t>.</w:t>
      </w:r>
      <w:r w:rsidRPr="007E31D0">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If your absence extends beyond seven (7) calendar days, you must also submit to the Company a Statement of Fitness for Work (Fit Note) covering absence from the eighth (8th) day.  The certificate, which can be obtained from your doctor, must be presented to the Company as soon as possible after the eighth (8th) day of your absence.   </w:t>
      </w:r>
    </w:p>
    <w:p w14:paraId="5AD94A6F" w14:textId="77777777" w:rsidR="004B7202" w:rsidRPr="00BE7C2B" w:rsidRDefault="004B7202"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5D09765D" w14:textId="77777777" w:rsidR="002A6559" w:rsidRPr="00BE7C2B" w:rsidRDefault="00916E60"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iv)</w:t>
      </w:r>
      <w:r w:rsidR="004B7202">
        <w:rPr>
          <w:rFonts w:ascii="Arial" w:hAnsi="Arial" w:cs="Interstate-Light"/>
          <w:color w:val="000000"/>
          <w:sz w:val="20"/>
          <w:szCs w:val="20"/>
          <w:lang w:val="en-US" w:bidi="en-US"/>
        </w:rPr>
        <w:tab/>
      </w:r>
      <w:r>
        <w:rPr>
          <w:rFonts w:ascii="Arial" w:hAnsi="Arial" w:cs="Interstate-Light"/>
          <w:color w:val="000000"/>
          <w:sz w:val="20"/>
          <w:szCs w:val="20"/>
          <w:lang w:val="en-US" w:bidi="en-US"/>
        </w:rPr>
        <w:t>C</w:t>
      </w:r>
      <w:r w:rsidR="002A6559" w:rsidRPr="00BE7C2B">
        <w:rPr>
          <w:rFonts w:ascii="Arial" w:hAnsi="Arial" w:cs="Interstate-Light"/>
          <w:color w:val="000000"/>
          <w:sz w:val="20"/>
          <w:szCs w:val="20"/>
          <w:lang w:val="en-US" w:bidi="en-US"/>
        </w:rPr>
        <w:t>ontinued absence must also be covered by further medical c</w:t>
      </w:r>
      <w:r w:rsidR="002A6559">
        <w:rPr>
          <w:rFonts w:ascii="Arial" w:hAnsi="Arial" w:cs="Interstate-Light"/>
          <w:color w:val="000000"/>
          <w:sz w:val="20"/>
          <w:szCs w:val="20"/>
          <w:lang w:val="en-US" w:bidi="en-US"/>
        </w:rPr>
        <w:t xml:space="preserve">ertificates on a regular basis </w:t>
      </w:r>
      <w:r w:rsidR="002A6559" w:rsidRPr="00BE7C2B">
        <w:rPr>
          <w:rFonts w:ascii="Arial" w:hAnsi="Arial" w:cs="Interstate-Light"/>
          <w:color w:val="000000"/>
          <w:sz w:val="20"/>
          <w:szCs w:val="20"/>
          <w:lang w:val="en-US" w:bidi="en-US"/>
        </w:rPr>
        <w:t>(i.e. each month thereafter).</w:t>
      </w:r>
    </w:p>
    <w:p w14:paraId="4F0EB928"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02E2188A" w14:textId="77777777" w:rsidR="002A6559"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v) </w:t>
      </w: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The Company may require you to be examined by a Company nominated doctor, as it considers necessary.</w:t>
      </w:r>
    </w:p>
    <w:p w14:paraId="36D413EA" w14:textId="77777777" w:rsidR="002A6559"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010CD12E" w14:textId="77777777" w:rsidR="002A6559" w:rsidRPr="007E31D0"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vi) </w:t>
      </w:r>
      <w:r>
        <w:rPr>
          <w:rFonts w:ascii="Arial" w:hAnsi="Arial" w:cs="Interstate-Light"/>
          <w:color w:val="000000"/>
          <w:sz w:val="20"/>
          <w:szCs w:val="20"/>
          <w:lang w:val="en-US" w:bidi="en-US"/>
        </w:rPr>
        <w:tab/>
      </w:r>
      <w:r w:rsidRPr="007E31D0">
        <w:rPr>
          <w:rFonts w:ascii="Arial" w:hAnsi="Arial" w:cs="Interstate-Light"/>
          <w:color w:val="000000"/>
          <w:sz w:val="20"/>
          <w:szCs w:val="20"/>
          <w:lang w:val="en-US" w:bidi="en-US"/>
        </w:rPr>
        <w:t xml:space="preserve">If you are absent on sick leave you </w:t>
      </w:r>
      <w:r>
        <w:rPr>
          <w:rFonts w:ascii="Arial" w:hAnsi="Arial" w:cs="Interstate-Light"/>
          <w:color w:val="000000"/>
          <w:sz w:val="20"/>
          <w:szCs w:val="20"/>
          <w:lang w:val="en-US" w:bidi="en-US"/>
        </w:rPr>
        <w:t xml:space="preserve">may be </w:t>
      </w:r>
      <w:r w:rsidRPr="007E31D0">
        <w:rPr>
          <w:rFonts w:ascii="Arial" w:hAnsi="Arial" w:cs="Interstate-Light"/>
          <w:color w:val="000000"/>
          <w:sz w:val="20"/>
          <w:szCs w:val="20"/>
          <w:lang w:val="en-US" w:bidi="en-US"/>
        </w:rPr>
        <w:t>contacted from time to time</w:t>
      </w:r>
      <w:r>
        <w:rPr>
          <w:rFonts w:ascii="Arial" w:hAnsi="Arial" w:cs="Interstate-Light"/>
          <w:color w:val="000000"/>
          <w:sz w:val="20"/>
          <w:szCs w:val="20"/>
          <w:lang w:val="en-US" w:bidi="en-US"/>
        </w:rPr>
        <w:t xml:space="preserve"> by</w:t>
      </w:r>
      <w:r w:rsidRPr="007E31D0">
        <w:rPr>
          <w:rFonts w:ascii="Arial" w:hAnsi="Arial" w:cs="Interstate-Light"/>
          <w:color w:val="000000"/>
          <w:sz w:val="20"/>
          <w:szCs w:val="20"/>
          <w:lang w:val="en-US" w:bidi="en-US"/>
        </w:rPr>
        <w:t xml:space="preserve"> </w:t>
      </w:r>
      <w:r w:rsidRPr="00FC69DE">
        <w:rPr>
          <w:rFonts w:ascii="Arial" w:hAnsi="Arial" w:cs="Interstate-Light"/>
          <w:color w:val="000000"/>
          <w:sz w:val="20"/>
          <w:szCs w:val="20"/>
          <w:highlight w:val="cyan"/>
          <w:lang w:val="en-US" w:bidi="en-US"/>
        </w:rPr>
        <w:t>(title of person)</w:t>
      </w:r>
      <w:r>
        <w:rPr>
          <w:rFonts w:ascii="Arial" w:hAnsi="Arial" w:cs="Interstate-Light"/>
          <w:color w:val="000000"/>
          <w:sz w:val="20"/>
          <w:szCs w:val="20"/>
          <w:lang w:val="en-US" w:bidi="en-US"/>
        </w:rPr>
        <w:t xml:space="preserve"> </w:t>
      </w:r>
      <w:r w:rsidRPr="007E31D0">
        <w:rPr>
          <w:rFonts w:ascii="Arial" w:hAnsi="Arial" w:cs="Interstate-Light"/>
          <w:color w:val="000000"/>
          <w:sz w:val="20"/>
          <w:szCs w:val="20"/>
          <w:lang w:val="en-US" w:bidi="en-US"/>
        </w:rPr>
        <w:t>in order to discuss your wellbeing, expected length of continued absence from work and any of your work that requires attention. Such contact is intended to provide reassurance and will be kept to a minimum.</w:t>
      </w:r>
      <w:r>
        <w:rPr>
          <w:rFonts w:ascii="Arial" w:hAnsi="Arial" w:cs="Interstate-Light"/>
          <w:color w:val="000000"/>
          <w:sz w:val="20"/>
          <w:szCs w:val="20"/>
          <w:lang w:val="en-US" w:bidi="en-US"/>
        </w:rPr>
        <w:t xml:space="preserve"> </w:t>
      </w:r>
      <w:r w:rsidRPr="007E31D0">
        <w:rPr>
          <w:rFonts w:ascii="Arial" w:hAnsi="Arial" w:cs="Interstate-Light"/>
          <w:color w:val="000000"/>
          <w:sz w:val="20"/>
          <w:szCs w:val="20"/>
          <w:lang w:val="en-US" w:bidi="en-US"/>
        </w:rPr>
        <w:t xml:space="preserve">If you have any concerns while absent on sick leave, whether about the reason for your absence or your ability to return to work, you should feel free to contact </w:t>
      </w:r>
      <w:r w:rsidRPr="00FC69DE">
        <w:rPr>
          <w:rFonts w:ascii="Arial" w:hAnsi="Arial" w:cs="Interstate-Light"/>
          <w:color w:val="000000"/>
          <w:sz w:val="20"/>
          <w:szCs w:val="20"/>
          <w:highlight w:val="cyan"/>
          <w:lang w:val="en-US" w:bidi="en-US"/>
        </w:rPr>
        <w:t>(title of person)</w:t>
      </w:r>
      <w:r>
        <w:rPr>
          <w:rFonts w:ascii="Arial" w:hAnsi="Arial" w:cs="Interstate-Light"/>
          <w:color w:val="000000"/>
          <w:sz w:val="20"/>
          <w:szCs w:val="20"/>
          <w:lang w:val="en-US" w:bidi="en-US"/>
        </w:rPr>
        <w:t xml:space="preserve"> </w:t>
      </w:r>
      <w:r w:rsidRPr="007E31D0">
        <w:rPr>
          <w:rFonts w:ascii="Arial" w:hAnsi="Arial" w:cs="Interstate-Light"/>
          <w:color w:val="000000"/>
          <w:sz w:val="20"/>
          <w:szCs w:val="20"/>
          <w:lang w:val="en-US" w:bidi="en-US"/>
        </w:rPr>
        <w:t>at any time.</w:t>
      </w:r>
    </w:p>
    <w:p w14:paraId="63C17BAB"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10B2448A" w14:textId="77777777" w:rsidR="002A6559" w:rsidRPr="00916E60" w:rsidRDefault="002A6559" w:rsidP="002A6559">
      <w:pPr>
        <w:widowControl w:val="0"/>
        <w:suppressAutoHyphens/>
        <w:autoSpaceDE w:val="0"/>
        <w:autoSpaceDN w:val="0"/>
        <w:adjustRightInd w:val="0"/>
        <w:spacing w:line="250" w:lineRule="atLeast"/>
        <w:ind w:left="1418" w:hanging="709"/>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vi</w:t>
      </w:r>
      <w:r>
        <w:rPr>
          <w:rFonts w:ascii="Arial" w:hAnsi="Arial" w:cs="Interstate-Light"/>
          <w:color w:val="000000"/>
          <w:sz w:val="20"/>
          <w:szCs w:val="20"/>
          <w:lang w:val="en-US" w:bidi="en-US"/>
        </w:rPr>
        <w:t>i</w:t>
      </w:r>
      <w:r w:rsidRPr="00BE7C2B">
        <w:rPr>
          <w:rFonts w:ascii="Arial" w:hAnsi="Arial" w:cs="Interstate-Light"/>
          <w:color w:val="000000"/>
          <w:sz w:val="20"/>
          <w:szCs w:val="20"/>
          <w:lang w:val="en-US" w:bidi="en-US"/>
        </w:rPr>
        <w:t xml:space="preserve">) </w:t>
      </w:r>
      <w:r>
        <w:rPr>
          <w:rFonts w:ascii="Arial" w:hAnsi="Arial" w:cs="Interstate-Light"/>
          <w:color w:val="000000"/>
          <w:sz w:val="20"/>
          <w:szCs w:val="20"/>
          <w:lang w:val="en-US" w:bidi="en-US"/>
        </w:rPr>
        <w:tab/>
      </w:r>
      <w:r w:rsidRPr="00916E60">
        <w:rPr>
          <w:rFonts w:ascii="Arial" w:hAnsi="Arial" w:cs="Interstate-Light"/>
          <w:color w:val="000000"/>
          <w:sz w:val="20"/>
          <w:szCs w:val="20"/>
          <w:highlight w:val="cyan"/>
          <w:lang w:val="en-US" w:bidi="en-US"/>
        </w:rPr>
        <w:t>Upon return to work, you may be required to attend a Return to Work Interview with the person to whom you report.  The purpose of this interview is to update you on any developments in your absence, clarify the impact of the absence on the company, and review whether any action is required in terms of appropriate remedies.</w:t>
      </w:r>
      <w:r>
        <w:rPr>
          <w:rFonts w:ascii="Arial" w:hAnsi="Arial" w:cs="Interstate-Light"/>
          <w:color w:val="000000"/>
          <w:sz w:val="20"/>
          <w:szCs w:val="20"/>
          <w:lang w:val="en-US" w:bidi="en-US"/>
        </w:rPr>
        <w:t xml:space="preserve"> </w:t>
      </w:r>
      <w:r w:rsidR="00916E60" w:rsidRPr="00916E60">
        <w:rPr>
          <w:rFonts w:ascii="Arial" w:hAnsi="Arial" w:cs="Interstate-Light"/>
          <w:i/>
          <w:color w:val="FF0000"/>
          <w:sz w:val="20"/>
          <w:szCs w:val="20"/>
          <w:lang w:val="en-US" w:bidi="en-US"/>
        </w:rPr>
        <w:t>(</w:t>
      </w:r>
      <w:r w:rsidRPr="00916E60">
        <w:rPr>
          <w:rFonts w:ascii="Arial" w:hAnsi="Arial" w:cs="Interstate-Light"/>
          <w:i/>
          <w:color w:val="FF0000"/>
          <w:sz w:val="20"/>
          <w:szCs w:val="20"/>
          <w:lang w:val="en-US" w:bidi="en-US"/>
        </w:rPr>
        <w:t>This is a contractual commitment; employer should consider whether this will take place. Employer guidance</w:t>
      </w:r>
      <w:r w:rsidR="00916E60" w:rsidRPr="00916E60">
        <w:rPr>
          <w:rFonts w:ascii="Arial" w:hAnsi="Arial" w:cs="Interstate-Light"/>
          <w:i/>
          <w:color w:val="FF0000"/>
          <w:sz w:val="20"/>
          <w:szCs w:val="20"/>
          <w:lang w:val="en-US" w:bidi="en-US"/>
        </w:rPr>
        <w:t xml:space="preserve"> -</w:t>
      </w:r>
      <w:r w:rsidRPr="00916E60">
        <w:rPr>
          <w:rFonts w:ascii="Arial" w:hAnsi="Arial" w:cs="Interstate-Light"/>
          <w:i/>
          <w:color w:val="FF0000"/>
          <w:sz w:val="20"/>
          <w:szCs w:val="20"/>
          <w:lang w:val="en-US" w:bidi="en-US"/>
        </w:rPr>
        <w:t xml:space="preserve"> this should be removed when issued to employee).</w:t>
      </w:r>
    </w:p>
    <w:p w14:paraId="21FC12EA"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5E6E57FF"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vii</w:t>
      </w:r>
      <w:r>
        <w:rPr>
          <w:rFonts w:ascii="Arial" w:hAnsi="Arial" w:cs="Interstate-Light"/>
          <w:color w:val="000000"/>
          <w:sz w:val="20"/>
          <w:szCs w:val="20"/>
          <w:lang w:val="en-US" w:bidi="en-US"/>
        </w:rPr>
        <w:t>i</w:t>
      </w:r>
      <w:r w:rsidRPr="00BE7C2B">
        <w:rPr>
          <w:rFonts w:ascii="Arial" w:hAnsi="Arial" w:cs="Interstate-Light"/>
          <w:color w:val="000000"/>
          <w:sz w:val="20"/>
          <w:szCs w:val="20"/>
          <w:lang w:val="en-US" w:bidi="en-US"/>
        </w:rPr>
        <w:t xml:space="preserve">)  </w:t>
      </w: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Unacceptable delays in notifying the Company or failure to provide evidence of incapacity may result in the withholding of any SSP due.</w:t>
      </w:r>
    </w:p>
    <w:p w14:paraId="4A32CC4B"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p>
    <w:p w14:paraId="19D4405A" w14:textId="77777777" w:rsidR="002A6559" w:rsidRPr="00BE7C2B" w:rsidRDefault="002A6559" w:rsidP="002A6559">
      <w:pPr>
        <w:widowControl w:val="0"/>
        <w:suppressAutoHyphens/>
        <w:autoSpaceDE w:val="0"/>
        <w:autoSpaceDN w:val="0"/>
        <w:adjustRightInd w:val="0"/>
        <w:spacing w:line="250" w:lineRule="atLeast"/>
        <w:ind w:left="1418" w:hanging="72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lastRenderedPageBreak/>
        <w:t>ix</w:t>
      </w:r>
      <w:r w:rsidRPr="00BE7C2B">
        <w:rPr>
          <w:rFonts w:ascii="Arial" w:hAnsi="Arial" w:cs="Interstate-Light"/>
          <w:color w:val="000000"/>
          <w:sz w:val="20"/>
          <w:szCs w:val="20"/>
          <w:lang w:val="en-US" w:bidi="en-US"/>
        </w:rPr>
        <w:t>)</w:t>
      </w:r>
      <w:r w:rsidRPr="00BE7C2B">
        <w:rPr>
          <w:rFonts w:ascii="Arial" w:hAnsi="Arial" w:cs="Interstate-Light"/>
          <w:color w:val="000000"/>
          <w:sz w:val="20"/>
          <w:szCs w:val="20"/>
          <w:lang w:val="en-US" w:bidi="en-US"/>
        </w:rPr>
        <w:tab/>
        <w:t>Any person who knowingly makes a false statement on a Self</w:t>
      </w:r>
      <w:r w:rsidR="004B7202">
        <w:rPr>
          <w:rFonts w:ascii="Arial" w:hAnsi="Arial" w:cs="Interstate-Light"/>
          <w:color w:val="000000"/>
          <w:sz w:val="20"/>
          <w:szCs w:val="20"/>
          <w:lang w:val="en-US" w:bidi="en-US"/>
        </w:rPr>
        <w:t>-</w:t>
      </w:r>
      <w:r w:rsidRPr="00BE7C2B">
        <w:rPr>
          <w:rFonts w:ascii="Arial" w:hAnsi="Arial" w:cs="Interstate-Light"/>
          <w:color w:val="000000"/>
          <w:sz w:val="20"/>
          <w:szCs w:val="20"/>
          <w:lang w:val="en-US" w:bidi="en-US"/>
        </w:rPr>
        <w:t>Certification Form shall be dealt with in accordance with the Disciplinary Procedure.</w:t>
      </w:r>
    </w:p>
    <w:p w14:paraId="7EB56DC5" w14:textId="77777777" w:rsidR="002A6559" w:rsidRPr="00BE7C2B" w:rsidRDefault="002A6559" w:rsidP="002A6559">
      <w:pPr>
        <w:widowControl w:val="0"/>
        <w:tabs>
          <w:tab w:val="left" w:pos="360"/>
          <w:tab w:val="left" w:pos="740"/>
          <w:tab w:val="left" w:pos="94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1411DCC" w14:textId="77777777" w:rsidR="002A6559" w:rsidRPr="00BE7C2B" w:rsidRDefault="002A6559" w:rsidP="002A6559">
      <w:pPr>
        <w:widowControl w:val="0"/>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2.</w:t>
      </w:r>
      <w:r w:rsidRPr="00BE7C2B">
        <w:rPr>
          <w:rFonts w:ascii="Arial" w:hAnsi="Arial" w:cs="Interstate-Bold"/>
          <w:b/>
          <w:bCs/>
          <w:color w:val="000000"/>
          <w:sz w:val="20"/>
          <w:szCs w:val="20"/>
          <w:lang w:val="en-US" w:bidi="en-US"/>
        </w:rPr>
        <w:tab/>
        <w:t>Sick Pay:</w:t>
      </w:r>
    </w:p>
    <w:p w14:paraId="0A20DF13" w14:textId="77777777" w:rsidR="002A6559" w:rsidRDefault="002A6559" w:rsidP="002A6559">
      <w:pPr>
        <w:widowControl w:val="0"/>
        <w:tabs>
          <w:tab w:val="left" w:pos="360"/>
          <w:tab w:val="left" w:pos="740"/>
          <w:tab w:val="left" w:pos="94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A1A85B7" w14:textId="77777777" w:rsidR="002A6559" w:rsidRPr="00BE7C2B" w:rsidRDefault="002A6559" w:rsidP="002A6559">
      <w:pPr>
        <w:widowControl w:val="0"/>
        <w:suppressAutoHyphens/>
        <w:autoSpaceDE w:val="0"/>
        <w:autoSpaceDN w:val="0"/>
        <w:adjustRightInd w:val="0"/>
        <w:spacing w:line="250" w:lineRule="atLeast"/>
        <w:ind w:left="1418" w:hanging="709"/>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  </w:t>
      </w: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Statutory Sick Pay (SSP) is payable to employees for up to twenty-eight (28) weeks of sickness absence.</w:t>
      </w:r>
    </w:p>
    <w:p w14:paraId="56887E98" w14:textId="77777777" w:rsidR="002A6559" w:rsidRPr="00BE7C2B" w:rsidRDefault="002A6559" w:rsidP="002A6559">
      <w:pPr>
        <w:widowControl w:val="0"/>
        <w:tabs>
          <w:tab w:val="left" w:pos="1418"/>
        </w:tabs>
        <w:suppressAutoHyphens/>
        <w:autoSpaceDE w:val="0"/>
        <w:autoSpaceDN w:val="0"/>
        <w:adjustRightInd w:val="0"/>
        <w:spacing w:line="250" w:lineRule="atLeast"/>
        <w:ind w:left="1418" w:hanging="709"/>
        <w:jc w:val="both"/>
        <w:textAlignment w:val="center"/>
        <w:rPr>
          <w:rFonts w:ascii="Arial" w:hAnsi="Arial" w:cs="Interstate-Light"/>
          <w:color w:val="000000"/>
          <w:sz w:val="20"/>
          <w:szCs w:val="20"/>
          <w:lang w:val="en-US" w:bidi="en-US"/>
        </w:rPr>
      </w:pPr>
    </w:p>
    <w:p w14:paraId="4D6D6123" w14:textId="77777777" w:rsidR="002A6559" w:rsidRPr="00BE7C2B" w:rsidRDefault="002A6559" w:rsidP="002A6559">
      <w:pPr>
        <w:widowControl w:val="0"/>
        <w:tabs>
          <w:tab w:val="left" w:pos="1418"/>
        </w:tabs>
        <w:suppressAutoHyphens/>
        <w:autoSpaceDE w:val="0"/>
        <w:autoSpaceDN w:val="0"/>
        <w:adjustRightInd w:val="0"/>
        <w:spacing w:line="250" w:lineRule="atLeast"/>
        <w:ind w:left="1418" w:hanging="709"/>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ii) </w:t>
      </w: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For SSP purposes, Qualifying Days are Monday to Friday.</w:t>
      </w:r>
    </w:p>
    <w:p w14:paraId="78346656" w14:textId="77777777" w:rsidR="002A6559" w:rsidRPr="00BE7C2B" w:rsidRDefault="002A6559" w:rsidP="002A6559">
      <w:pPr>
        <w:widowControl w:val="0"/>
        <w:tabs>
          <w:tab w:val="left" w:pos="1418"/>
        </w:tabs>
        <w:suppressAutoHyphens/>
        <w:autoSpaceDE w:val="0"/>
        <w:autoSpaceDN w:val="0"/>
        <w:adjustRightInd w:val="0"/>
        <w:spacing w:line="250" w:lineRule="atLeast"/>
        <w:ind w:left="1418" w:hanging="709"/>
        <w:jc w:val="both"/>
        <w:textAlignment w:val="center"/>
        <w:rPr>
          <w:rFonts w:ascii="Arial" w:hAnsi="Arial" w:cs="Interstate-Light"/>
          <w:color w:val="000000"/>
          <w:sz w:val="20"/>
          <w:szCs w:val="20"/>
          <w:lang w:val="en-US" w:bidi="en-US"/>
        </w:rPr>
      </w:pPr>
    </w:p>
    <w:p w14:paraId="0D46DD4B" w14:textId="77777777" w:rsidR="002A6559" w:rsidRPr="00BE7C2B" w:rsidRDefault="002A6559" w:rsidP="002A6559">
      <w:pPr>
        <w:widowControl w:val="0"/>
        <w:tabs>
          <w:tab w:val="left" w:pos="1418"/>
        </w:tabs>
        <w:suppressAutoHyphens/>
        <w:autoSpaceDE w:val="0"/>
        <w:autoSpaceDN w:val="0"/>
        <w:adjustRightInd w:val="0"/>
        <w:spacing w:line="250" w:lineRule="atLeast"/>
        <w:ind w:left="1418" w:hanging="709"/>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iii) </w:t>
      </w: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An employee, absent from work due to illness or injury, shall be paid SSP providing the qualifying conditions for receipt of such are satisfied and provided that the requirements in respect of notification and supply of evidence of incapacity as set out in the Notification/Evidence of Incapacity procedure are complied with.</w:t>
      </w:r>
    </w:p>
    <w:p w14:paraId="72A43706" w14:textId="77777777" w:rsidR="002A6559" w:rsidRPr="00BE7C2B" w:rsidRDefault="002A6559" w:rsidP="002A6559">
      <w:pPr>
        <w:pStyle w:val="BasicParagraph"/>
        <w:tabs>
          <w:tab w:val="left" w:pos="180"/>
          <w:tab w:val="left" w:pos="360"/>
        </w:tabs>
        <w:suppressAutoHyphens/>
        <w:rPr>
          <w:rFonts w:ascii="Arial" w:hAnsi="Arial" w:cs="HelveticaNeue"/>
        </w:rPr>
      </w:pPr>
    </w:p>
    <w:p w14:paraId="20DFC489" w14:textId="77777777" w:rsidR="002A6559" w:rsidRPr="00916E60" w:rsidRDefault="002A6559" w:rsidP="002A6559">
      <w:pPr>
        <w:rPr>
          <w:color w:val="FF0000"/>
        </w:rPr>
      </w:pPr>
      <w:r w:rsidRPr="00916E60">
        <w:rPr>
          <w:rFonts w:ascii="Arial" w:hAnsi="Arial" w:cs="HelveticaNeue"/>
          <w:i/>
          <w:color w:val="FF0000"/>
          <w:sz w:val="20"/>
          <w:szCs w:val="20"/>
        </w:rPr>
        <w:t>(This procedure is contractual. Employers should therefore be careful when making changes to this procedure to help avoid a breach of contract claim.</w:t>
      </w:r>
      <w:r w:rsidRPr="00916E60">
        <w:rPr>
          <w:color w:val="FF0000"/>
        </w:rPr>
        <w:t xml:space="preserve"> </w:t>
      </w:r>
      <w:r w:rsidRPr="00916E60">
        <w:rPr>
          <w:rFonts w:ascii="Arial" w:hAnsi="Arial" w:cs="HelveticaNeue"/>
          <w:i/>
          <w:color w:val="FF0000"/>
          <w:sz w:val="20"/>
          <w:szCs w:val="20"/>
        </w:rPr>
        <w:t xml:space="preserve">Employer guidance </w:t>
      </w:r>
      <w:r w:rsidR="00916E60" w:rsidRPr="00916E60">
        <w:rPr>
          <w:rFonts w:ascii="Arial" w:hAnsi="Arial" w:cs="HelveticaNeue"/>
          <w:i/>
          <w:color w:val="FF0000"/>
          <w:sz w:val="20"/>
          <w:szCs w:val="20"/>
        </w:rPr>
        <w:t xml:space="preserve">- </w:t>
      </w:r>
      <w:r w:rsidRPr="00916E60">
        <w:rPr>
          <w:rFonts w:ascii="Arial" w:hAnsi="Arial" w:cs="HelveticaNeue"/>
          <w:i/>
          <w:color w:val="FF0000"/>
          <w:sz w:val="20"/>
          <w:szCs w:val="20"/>
        </w:rPr>
        <w:t>this should be removed when issued</w:t>
      </w:r>
      <w:r w:rsidR="00916E60" w:rsidRPr="00916E60">
        <w:rPr>
          <w:rFonts w:ascii="Arial" w:hAnsi="Arial" w:cs="HelveticaNeue"/>
          <w:i/>
          <w:color w:val="FF0000"/>
          <w:sz w:val="20"/>
          <w:szCs w:val="20"/>
        </w:rPr>
        <w:t>)</w:t>
      </w:r>
    </w:p>
    <w:p w14:paraId="43839037" w14:textId="77777777" w:rsidR="00605E77" w:rsidRDefault="00605E77"/>
    <w:sectPr w:rsidR="00605E77" w:rsidSect="00612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6559"/>
    <w:rsid w:val="000B271B"/>
    <w:rsid w:val="00244FDB"/>
    <w:rsid w:val="002901FB"/>
    <w:rsid w:val="002A6559"/>
    <w:rsid w:val="0040252F"/>
    <w:rsid w:val="00436E39"/>
    <w:rsid w:val="004B7202"/>
    <w:rsid w:val="00605E77"/>
    <w:rsid w:val="0064662A"/>
    <w:rsid w:val="006B2FFE"/>
    <w:rsid w:val="007A2533"/>
    <w:rsid w:val="00916E60"/>
    <w:rsid w:val="00B13A00"/>
    <w:rsid w:val="00C11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5B9F"/>
  <w15:docId w15:val="{BE229AF9-6EFA-41A1-BED2-94BF25B7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59"/>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A6559"/>
    <w:pPr>
      <w:widowControl w:val="0"/>
      <w:autoSpaceDE w:val="0"/>
      <w:autoSpaceDN w:val="0"/>
      <w:adjustRightInd w:val="0"/>
      <w:spacing w:line="288" w:lineRule="auto"/>
      <w:textAlignment w:val="center"/>
    </w:pPr>
    <w:rPr>
      <w:rFonts w:ascii="Helvetica" w:hAnsi="Helvetica" w:cs="Helvetica"/>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0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Siobhan Mooney</ini_default_created_by>
    <Intapp_From xmlns="1a3e8857-dc64-4ebc-a792-285a74b64f01" xsi:nil="true"/>
    <Intapp_DateReceived xmlns="1a3e8857-dc64-4ebc-a792-285a74b64f01" xsi:nil="true"/>
    <meridio_created_by xmlns="1a3e8857-dc64-4ebc-a792-285a74b64f01">siobhan.mooney</meridio_created_by>
    <meridio_document_date xmlns="1a3e8857-dc64-4ebc-a792-285a74b64f01">2014-09-18T11:46:00+00:00</meridio_document_date>
    <meridio_modified_by xmlns="1a3e8857-dc64-4ebc-a792-285a74b64f01">siobhan.mooney</meridio_modified_by>
    <meridio_title xmlns="1a3e8857-dc64-4ebc-a792-285a74b64f01">3A Sample sickness absence notification and pay procedure.docx</meridio_title>
    <meridio_author xmlns="1a3e8857-dc64-4ebc-a792-285a74b64f01">karen.mcgowan</meridio_author>
    <meridio_id xmlns="1a3e8857-dc64-4ebc-a792-285a74b64f01">18334478</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e9f25f0c-5e17-464d-95bb-fc19a0e5c7de">DTWWD7HXFN6R-1799251455-5325</_dlc_DocId>
    <_dlc_DocIdUrl xmlns="e9f25f0c-5e17-464d-95bb-fc19a0e5c7de">
      <Url>https://investni.sharepoint.com/sites/ProgArea/_layouts/15/DocIdRedir.aspx?ID=DTWWD7HXFN6R-1799251455-5325</Url>
      <Description>DTWWD7HXFN6R-1799251455-5325</Description>
    </_dlc_DocIdUrl>
  </documentManagement>
</p:properties>
</file>

<file path=customXml/item3.xml><?xml version="1.0" encoding="utf-8"?>
<?mso-contentType ?>
<SharedContentType xmlns="Microsoft.SharePoint.Taxonomy.ContentTypeSync" SourceId="e5ff7883-e9ad-47da-b7a9-b64fe1b1d849" ContentTypeId="0x0101004218B58CA1AF4E40BA9C12CDBAC4D891" PreviousValue="false"/>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73E5E4DE24929B4E88C7254DD319F4C8" ma:contentTypeVersion="7" ma:contentTypeDescription="Documents that have been migrated from Meridio" ma:contentTypeScope="" ma:versionID="584d453b3cbd9f3739b6a7ee7981b83f">
  <xsd:schema xmlns:xsd="http://www.w3.org/2001/XMLSchema" xmlns:xs="http://www.w3.org/2001/XMLSchema" xmlns:p="http://schemas.microsoft.com/office/2006/metadata/properties" xmlns:ns2="1a3e8857-dc64-4ebc-a792-285a74b64f01" xmlns:ns3="e9f25f0c-5e17-464d-95bb-fc19a0e5c7de" targetNamespace="http://schemas.microsoft.com/office/2006/metadata/properties" ma:root="true" ma:fieldsID="a5102574cda9219fe665ba424e414898" ns2:_="" ns3:_="">
    <xsd:import namespace="1a3e8857-dc64-4ebc-a792-285a74b64f01"/>
    <xsd:import namespace="e9f25f0c-5e17-464d-95bb-fc19a0e5c7de"/>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5f0c-5e17-464d-95bb-fc19a0e5c7de"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334028-345F-4DC4-9F8C-2028C1FFE2AA}">
  <ds:schemaRefs>
    <ds:schemaRef ds:uri="http://schemas.microsoft.com/sharepoint/v3/contenttype/forms"/>
  </ds:schemaRefs>
</ds:datastoreItem>
</file>

<file path=customXml/itemProps2.xml><?xml version="1.0" encoding="utf-8"?>
<ds:datastoreItem xmlns:ds="http://schemas.openxmlformats.org/officeDocument/2006/customXml" ds:itemID="{A19070B7-299D-4ABA-A178-1A2625F1D2FB}">
  <ds:schemaRefs>
    <ds:schemaRef ds:uri="http://schemas.microsoft.com/office/2006/metadata/properties"/>
    <ds:schemaRef ds:uri="http://schemas.microsoft.com/office/infopath/2007/PartnerControls"/>
    <ds:schemaRef ds:uri="1a3e8857-dc64-4ebc-a792-285a74b64f01"/>
    <ds:schemaRef ds:uri="e9f25f0c-5e17-464d-95bb-fc19a0e5c7de"/>
  </ds:schemaRefs>
</ds:datastoreItem>
</file>

<file path=customXml/itemProps3.xml><?xml version="1.0" encoding="utf-8"?>
<ds:datastoreItem xmlns:ds="http://schemas.openxmlformats.org/officeDocument/2006/customXml" ds:itemID="{CBB8D8EB-C301-4F22-8515-76729B56627B}">
  <ds:schemaRefs>
    <ds:schemaRef ds:uri="Microsoft.SharePoint.Taxonomy.ContentTypeSync"/>
  </ds:schemaRefs>
</ds:datastoreItem>
</file>

<file path=customXml/itemProps4.xml><?xml version="1.0" encoding="utf-8"?>
<ds:datastoreItem xmlns:ds="http://schemas.openxmlformats.org/officeDocument/2006/customXml" ds:itemID="{215C94BD-51B0-46C9-A4C2-1C7826EB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9f25f0c-5e17-464d-95bb-fc19a0e5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921965-95D5-403D-A135-B9E937D3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3308</Characters>
  <Application>Microsoft Office Word</Application>
  <DocSecurity>0</DocSecurity>
  <Lines>27</Lines>
  <Paragraphs>7</Paragraphs>
  <ScaleCrop>false</ScaleCrop>
  <Company>Invest Northern Ireland</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3</cp:revision>
  <dcterms:created xsi:type="dcterms:W3CDTF">2024-06-20T15:03:00Z</dcterms:created>
  <dcterms:modified xsi:type="dcterms:W3CDTF">2024-06-20T15:48:00Z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0x0101004218B58CA1AF4E40BA9C12CDBAC4D8910073E5E4DE24929B4E88C7254DD319F4C8</vt:lpwstr>
  </property>
  <property fmtid="{D5CDD505-2E9C-101B-9397-08002B2CF9AE}" pid="3" name="Order">
    <vt:r8>9800</vt:r8>
  </property>
  <property fmtid="{D5CDD505-2E9C-101B-9397-08002B2CF9AE}" pid="4" name="_dlc_DocIdItemGuid">
    <vt:lpwstr>f972f6b1-03bc-7d4a-c233-fb372667a442</vt:lpwstr>
  </property>
</Properties>
</file>