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3A6" w:rsidRDefault="009C33A6" w:rsidP="009C33A6">
      <w:pPr>
        <w:pStyle w:val="BodyText10"/>
        <w:rPr>
          <w:rFonts w:ascii="Arial" w:hAnsi="Arial"/>
          <w:i/>
          <w:color w:val="FF0000"/>
        </w:rPr>
      </w:pPr>
      <w:r>
        <w:rPr>
          <w:rFonts w:ascii="Arial" w:hAnsi="Arial"/>
          <w:color w:val="FF0000"/>
        </w:rPr>
        <w:t>APPENDIX 1</w:t>
      </w:r>
      <w:r w:rsidR="007B1D47">
        <w:rPr>
          <w:rFonts w:ascii="Arial" w:hAnsi="Arial"/>
          <w:color w:val="FF0000"/>
        </w:rPr>
        <w:t>4</w:t>
      </w:r>
      <w:r>
        <w:rPr>
          <w:rFonts w:ascii="Arial" w:hAnsi="Arial"/>
          <w:color w:val="FF0000"/>
        </w:rPr>
        <w:t xml:space="preserve">M – EMPLOYERS’ HANDBOOK </w:t>
      </w:r>
      <w:r>
        <w:rPr>
          <w:rFonts w:ascii="Arial" w:hAnsi="Arial"/>
          <w:i/>
          <w:color w:val="FF0000"/>
        </w:rPr>
        <w:t>(Remove comments in red before issuing)</w:t>
      </w:r>
    </w:p>
    <w:p w:rsidR="007724CD" w:rsidRPr="007724CD" w:rsidRDefault="007724CD" w:rsidP="007724CD">
      <w:pPr>
        <w:rPr>
          <w:rFonts w:ascii="Arial" w:hAnsi="Arial" w:cs="Arial"/>
          <w:color w:val="1F497D" w:themeColor="text2"/>
          <w:sz w:val="20"/>
          <w:szCs w:val="20"/>
        </w:rPr>
      </w:pPr>
    </w:p>
    <w:p w:rsidR="007724CD" w:rsidRPr="007724CD" w:rsidRDefault="007724CD" w:rsidP="007B1D47">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r w:rsidRPr="009C33A6">
        <w:rPr>
          <w:rFonts w:ascii="Arial" w:hAnsi="Arial" w:cs="Arial"/>
          <w:b/>
          <w:bCs/>
          <w:color w:val="FF0000"/>
          <w:sz w:val="20"/>
          <w:szCs w:val="20"/>
          <w:lang w:val="en-US" w:bidi="en-US"/>
        </w:rPr>
        <w:t xml:space="preserve">SAMPLE </w:t>
      </w:r>
      <w:r w:rsidR="007B1D47">
        <w:rPr>
          <w:rFonts w:ascii="Arial" w:hAnsi="Arial" w:cs="Arial"/>
          <w:b/>
          <w:bCs/>
          <w:color w:val="FF0000"/>
          <w:sz w:val="20"/>
          <w:szCs w:val="20"/>
          <w:lang w:val="en-US" w:bidi="en-US"/>
        </w:rPr>
        <w:t xml:space="preserve">TYPE </w:t>
      </w:r>
      <w:bookmarkStart w:id="0" w:name="_GoBack"/>
      <w:bookmarkEnd w:id="0"/>
      <w:r w:rsidR="00E34C00">
        <w:rPr>
          <w:rFonts w:ascii="Arial" w:hAnsi="Arial" w:cs="Arial"/>
          <w:b/>
          <w:bCs/>
          <w:color w:val="FF0000"/>
          <w:sz w:val="20"/>
          <w:szCs w:val="20"/>
          <w:lang w:val="en-US" w:bidi="en-US"/>
        </w:rPr>
        <w:t xml:space="preserve">1 - </w:t>
      </w:r>
      <w:r w:rsidRPr="007724CD">
        <w:rPr>
          <w:rFonts w:ascii="Arial" w:hAnsi="Arial" w:cs="Arial"/>
          <w:b/>
          <w:bCs/>
          <w:color w:val="000000"/>
          <w:sz w:val="20"/>
          <w:szCs w:val="20"/>
          <w:lang w:val="en-US" w:bidi="en-US"/>
        </w:rPr>
        <w:t>PERFORMANCE</w:t>
      </w:r>
      <w:r w:rsidR="00F840E9">
        <w:rPr>
          <w:rFonts w:ascii="Arial" w:hAnsi="Arial" w:cs="Arial"/>
          <w:b/>
          <w:bCs/>
          <w:color w:val="000000"/>
          <w:sz w:val="20"/>
          <w:szCs w:val="20"/>
          <w:lang w:val="en-US" w:bidi="en-US"/>
        </w:rPr>
        <w:t xml:space="preserve"> </w:t>
      </w:r>
      <w:r w:rsidRPr="007724CD">
        <w:rPr>
          <w:rFonts w:ascii="Arial" w:hAnsi="Arial" w:cs="Arial"/>
          <w:b/>
          <w:bCs/>
          <w:color w:val="000000"/>
          <w:sz w:val="20"/>
          <w:szCs w:val="20"/>
          <w:lang w:val="en-US" w:bidi="en-US"/>
        </w:rPr>
        <w:t>REVIEW</w:t>
      </w:r>
      <w:r w:rsidR="007B1D47">
        <w:rPr>
          <w:rFonts w:ascii="Arial" w:hAnsi="Arial" w:cs="Arial"/>
          <w:b/>
          <w:bCs/>
          <w:color w:val="000000"/>
          <w:sz w:val="20"/>
          <w:szCs w:val="20"/>
          <w:lang w:val="en-US" w:bidi="en-US"/>
        </w:rPr>
        <w:t xml:space="preserve"> FORM</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NAME:</w:t>
      </w:r>
      <w:r w:rsidR="00E34C00">
        <w:rPr>
          <w:rFonts w:ascii="Arial" w:hAnsi="Arial" w:cs="Arial"/>
          <w:color w:val="000000"/>
          <w:sz w:val="20"/>
          <w:szCs w:val="20"/>
          <w:lang w:val="en-US" w:bidi="en-US"/>
        </w:rPr>
        <w:tab/>
      </w:r>
      <w:r w:rsidR="00E34C00">
        <w:rPr>
          <w:rFonts w:ascii="Arial" w:hAnsi="Arial" w:cs="Arial"/>
          <w:color w:val="000000"/>
          <w:sz w:val="20"/>
          <w:szCs w:val="20"/>
          <w:lang w:val="en-US" w:bidi="en-US"/>
        </w:rPr>
        <w:tab/>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JOB TITLE:</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r w:rsidRPr="007724CD">
        <w:rPr>
          <w:rFonts w:ascii="Arial" w:hAnsi="Arial" w:cs="Arial"/>
          <w:color w:val="000000"/>
          <w:sz w:val="20"/>
          <w:szCs w:val="20"/>
          <w:lang w:val="en-US" w:bidi="en-US"/>
        </w:rPr>
        <w:t>REPORTING PERIOD:</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r w:rsidRPr="007724CD">
        <w:rPr>
          <w:rFonts w:ascii="Arial" w:hAnsi="Arial" w:cs="Arial"/>
          <w:b/>
          <w:bCs/>
          <w:color w:val="000000"/>
          <w:sz w:val="20"/>
          <w:szCs w:val="20"/>
          <w:lang w:val="en-US" w:bidi="en-US"/>
        </w:rPr>
        <w:t>SECTION 1 - OBJECTIVES (as agreed between Manager and Employee)</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Objective 1 - Summary of achievement against objective 1</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168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Interim Review</w:t>
            </w: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168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Final Review</w:t>
            </w: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Objective 2 - Summary of achievement against objective 2</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168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Interim Review</w:t>
            </w: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168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Final Review</w:t>
            </w:r>
          </w:p>
        </w:tc>
      </w:tr>
    </w:tbl>
    <w:p w:rsidR="007724CD" w:rsidRPr="007724CD" w:rsidRDefault="007724CD" w:rsidP="007724CD">
      <w:pPr>
        <w:pStyle w:val="BasicParagraph"/>
        <w:tabs>
          <w:tab w:val="left" w:pos="180"/>
          <w:tab w:val="left" w:pos="360"/>
        </w:tabs>
        <w:suppressAutoHyphens/>
        <w:rPr>
          <w:rFonts w:ascii="Arial" w:hAnsi="Arial" w:cs="Arial"/>
          <w:sz w:val="20"/>
          <w:szCs w:val="20"/>
        </w:rPr>
      </w:pPr>
    </w:p>
    <w:p w:rsidR="007724CD" w:rsidRPr="007724CD" w:rsidRDefault="007724CD" w:rsidP="007724CD">
      <w:pPr>
        <w:pStyle w:val="BodyText1"/>
        <w:rPr>
          <w:rFonts w:ascii="Arial" w:hAnsi="Arial" w:cs="Arial"/>
          <w:b/>
          <w:bCs/>
        </w:rPr>
      </w:pPr>
      <w:r w:rsidRPr="007724CD">
        <w:rPr>
          <w:rFonts w:ascii="Arial" w:hAnsi="Arial" w:cs="Arial"/>
        </w:rPr>
        <w:br w:type="page"/>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Objective 3 - Summary of achievement against objective 3</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168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Interim Review</w:t>
            </w: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168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Final Review</w:t>
            </w: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Objective 4 - Summary of achievement against objective 4</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168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Interim Review</w:t>
            </w: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168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Final Review</w:t>
            </w: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Objective 5 - Summary of achievement against objective 5</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168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Interim Review</w:t>
            </w: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9356" w:type="dxa"/>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168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Final Review</w:t>
            </w:r>
          </w:p>
        </w:tc>
      </w:tr>
    </w:tbl>
    <w:p w:rsidR="00E952FD" w:rsidRDefault="00E952F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p>
    <w:p w:rsidR="00E952FD" w:rsidRDefault="00E952FD">
      <w:pPr>
        <w:spacing w:after="200" w:line="276" w:lineRule="auto"/>
        <w:rPr>
          <w:rFonts w:ascii="Arial" w:hAnsi="Arial" w:cs="Arial"/>
          <w:b/>
          <w:bCs/>
          <w:color w:val="000000"/>
          <w:sz w:val="20"/>
          <w:szCs w:val="20"/>
          <w:lang w:val="en-US" w:bidi="en-US"/>
        </w:rPr>
      </w:pPr>
      <w:r>
        <w:rPr>
          <w:rFonts w:ascii="Arial" w:hAnsi="Arial" w:cs="Arial"/>
          <w:b/>
          <w:bCs/>
          <w:color w:val="000000"/>
          <w:sz w:val="20"/>
          <w:szCs w:val="20"/>
          <w:lang w:val="en-US" w:bidi="en-US"/>
        </w:rPr>
        <w:br w:type="page"/>
      </w:r>
    </w:p>
    <w:p w:rsidR="009C33A6" w:rsidRDefault="007724CD" w:rsidP="00E952F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r w:rsidRPr="007724CD">
        <w:rPr>
          <w:rFonts w:ascii="Arial" w:hAnsi="Arial" w:cs="Arial"/>
          <w:b/>
          <w:bCs/>
          <w:color w:val="000000"/>
          <w:sz w:val="20"/>
          <w:szCs w:val="20"/>
          <w:lang w:val="en-US" w:bidi="en-US"/>
        </w:rPr>
        <w:lastRenderedPageBreak/>
        <w:t xml:space="preserve">SECTION 2 </w:t>
      </w:r>
      <w:r w:rsidR="00E952FD">
        <w:rPr>
          <w:rFonts w:ascii="Arial" w:hAnsi="Arial" w:cs="Arial"/>
          <w:b/>
          <w:bCs/>
          <w:color w:val="000000"/>
          <w:sz w:val="20"/>
          <w:szCs w:val="20"/>
          <w:lang w:val="en-US" w:bidi="en-US"/>
        </w:rPr>
        <w:t>–</w:t>
      </w:r>
      <w:r w:rsidRPr="007724CD">
        <w:rPr>
          <w:rFonts w:ascii="Arial" w:hAnsi="Arial" w:cs="Arial"/>
          <w:b/>
          <w:bCs/>
          <w:color w:val="000000"/>
          <w:sz w:val="20"/>
          <w:szCs w:val="20"/>
          <w:lang w:val="en-US" w:bidi="en-US"/>
        </w:rPr>
        <w:t xml:space="preserve"> COMPETENCIES</w:t>
      </w:r>
      <w:r w:rsidR="00E952FD">
        <w:rPr>
          <w:rFonts w:ascii="Arial" w:hAnsi="Arial" w:cs="Arial"/>
          <w:b/>
          <w:bCs/>
          <w:color w:val="000000"/>
          <w:sz w:val="20"/>
          <w:szCs w:val="20"/>
          <w:lang w:val="en-US" w:bidi="en-US"/>
        </w:rPr>
        <w:t xml:space="preserve"> </w:t>
      </w:r>
    </w:p>
    <w:p w:rsidR="007724CD" w:rsidRPr="00E952FD" w:rsidRDefault="007724CD" w:rsidP="00E952F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r w:rsidRPr="007724CD">
        <w:rPr>
          <w:rFonts w:ascii="Arial" w:hAnsi="Arial" w:cs="Arial"/>
          <w:sz w:val="20"/>
          <w:szCs w:val="20"/>
        </w:rPr>
        <w:t>Comment briefly on your achievement against the competencies for your job</w:t>
      </w:r>
    </w:p>
    <w:tbl>
      <w:tblPr>
        <w:tblW w:w="9356" w:type="dxa"/>
        <w:tblInd w:w="80" w:type="dxa"/>
        <w:tblLayout w:type="fixed"/>
        <w:tblCellMar>
          <w:left w:w="0" w:type="dxa"/>
          <w:right w:w="0" w:type="dxa"/>
        </w:tblCellMar>
        <w:tblLook w:val="0000" w:firstRow="0" w:lastRow="0" w:firstColumn="0" w:lastColumn="0" w:noHBand="0" w:noVBand="0"/>
      </w:tblPr>
      <w:tblGrid>
        <w:gridCol w:w="2552"/>
        <w:gridCol w:w="2693"/>
        <w:gridCol w:w="4111"/>
      </w:tblGrid>
      <w:tr w:rsidR="007724CD" w:rsidRPr="007724CD" w:rsidTr="009C33A6">
        <w:trPr>
          <w:trHeight w:val="564"/>
        </w:trPr>
        <w:tc>
          <w:tcPr>
            <w:tcW w:w="2552" w:type="dxa"/>
            <w:tcBorders>
              <w:top w:val="single" w:sz="4" w:space="0" w:color="000000"/>
              <w:left w:val="single" w:sz="4" w:space="0" w:color="000000"/>
              <w:bottom w:val="single" w:sz="4" w:space="0" w:color="000000"/>
              <w:right w:val="single" w:sz="4" w:space="0" w:color="000000"/>
            </w:tcBorders>
            <w:shd w:val="solid" w:color="FF7F00" w:fill="auto"/>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Competency</w:t>
            </w:r>
          </w:p>
        </w:tc>
        <w:tc>
          <w:tcPr>
            <w:tcW w:w="2693" w:type="dxa"/>
            <w:tcBorders>
              <w:top w:val="single" w:sz="4" w:space="0" w:color="000000"/>
              <w:left w:val="single" w:sz="4" w:space="0" w:color="000000"/>
              <w:bottom w:val="single" w:sz="4" w:space="0" w:color="000000"/>
              <w:right w:val="single" w:sz="4" w:space="0" w:color="000000"/>
            </w:tcBorders>
            <w:shd w:val="solid" w:color="FF7F00" w:fill="auto"/>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Enter level required for your job (1/2/3)</w:t>
            </w:r>
          </w:p>
        </w:tc>
        <w:tc>
          <w:tcPr>
            <w:tcW w:w="4111" w:type="dxa"/>
            <w:tcBorders>
              <w:top w:val="single" w:sz="4" w:space="0" w:color="000000"/>
              <w:left w:val="single" w:sz="4" w:space="0" w:color="000000"/>
              <w:bottom w:val="single" w:sz="4" w:space="0" w:color="000000"/>
              <w:right w:val="single" w:sz="4" w:space="0" w:color="000000"/>
            </w:tcBorders>
            <w:shd w:val="solid" w:color="FF7F00" w:fill="auto"/>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Comments</w:t>
            </w:r>
          </w:p>
        </w:tc>
      </w:tr>
      <w:tr w:rsidR="007724CD" w:rsidRPr="007724CD" w:rsidTr="009C33A6">
        <w:trPr>
          <w:trHeight w:hRule="exact" w:val="860"/>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Focusing on customers</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892"/>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Developing skills and knowledge</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778"/>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Achieving results</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801"/>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Teamwork</w:t>
            </w:r>
            <w:r w:rsidRPr="007724CD">
              <w:rPr>
                <w:rFonts w:ascii="Arial" w:hAnsi="Arial" w:cs="Arial"/>
                <w:color w:val="000000"/>
                <w:sz w:val="20"/>
                <w:szCs w:val="20"/>
                <w:lang w:val="en-US" w:bidi="en-US"/>
              </w:rPr>
              <w:tab/>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931"/>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Communicating effectively</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904"/>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Solving problems</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1042"/>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Being flexible and embracing change</w:t>
            </w:r>
            <w:r w:rsidRPr="007724CD">
              <w:rPr>
                <w:rFonts w:ascii="Arial" w:hAnsi="Arial" w:cs="Arial"/>
                <w:color w:val="000000"/>
                <w:sz w:val="20"/>
                <w:szCs w:val="20"/>
                <w:lang w:val="en-US" w:bidi="en-US"/>
              </w:rPr>
              <w:tab/>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1048"/>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Using initiative</w:t>
            </w:r>
            <w:r w:rsidRPr="007724CD">
              <w:rPr>
                <w:rFonts w:ascii="Arial" w:hAnsi="Arial" w:cs="Arial"/>
                <w:color w:val="000000"/>
                <w:sz w:val="20"/>
                <w:szCs w:val="20"/>
                <w:lang w:val="en-US" w:bidi="en-US"/>
              </w:rPr>
              <w:tab/>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963"/>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Knowing the business</w:t>
            </w:r>
            <w:r w:rsidRPr="007724CD">
              <w:rPr>
                <w:rFonts w:ascii="Arial" w:hAnsi="Arial" w:cs="Arial"/>
                <w:color w:val="000000"/>
                <w:sz w:val="20"/>
                <w:szCs w:val="20"/>
                <w:lang w:val="en-US" w:bidi="en-US"/>
              </w:rPr>
              <w:tab/>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1016"/>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Being creative and innovative</w:t>
            </w:r>
            <w:r w:rsidRPr="007724CD">
              <w:rPr>
                <w:rFonts w:ascii="Arial" w:hAnsi="Arial" w:cs="Arial"/>
                <w:color w:val="000000"/>
                <w:sz w:val="20"/>
                <w:szCs w:val="20"/>
                <w:lang w:val="en-US" w:bidi="en-US"/>
              </w:rPr>
              <w:tab/>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1033"/>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Leading others</w:t>
            </w:r>
            <w:r w:rsidRPr="007724CD">
              <w:rPr>
                <w:rFonts w:ascii="Arial" w:hAnsi="Arial" w:cs="Arial"/>
                <w:color w:val="000000"/>
                <w:sz w:val="20"/>
                <w:szCs w:val="20"/>
                <w:lang w:val="en-US" w:bidi="en-US"/>
              </w:rPr>
              <w:tab/>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921"/>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 xml:space="preserve">Planning and </w:t>
            </w:r>
            <w:proofErr w:type="spellStart"/>
            <w:r w:rsidRPr="007724CD">
              <w:rPr>
                <w:rFonts w:ascii="Arial" w:hAnsi="Arial" w:cs="Arial"/>
                <w:color w:val="000000"/>
                <w:sz w:val="20"/>
                <w:szCs w:val="20"/>
                <w:lang w:val="en-US" w:bidi="en-US"/>
              </w:rPr>
              <w:t>organising</w:t>
            </w:r>
            <w:proofErr w:type="spellEnd"/>
            <w:r w:rsidRPr="007724CD">
              <w:rPr>
                <w:rFonts w:ascii="Arial" w:hAnsi="Arial" w:cs="Arial"/>
                <w:color w:val="000000"/>
                <w:sz w:val="20"/>
                <w:szCs w:val="20"/>
                <w:lang w:val="en-US" w:bidi="en-US"/>
              </w:rPr>
              <w:tab/>
            </w:r>
            <w:r w:rsidRPr="007724CD">
              <w:rPr>
                <w:rFonts w:ascii="Arial" w:hAnsi="Arial" w:cs="Arial"/>
                <w:color w:val="000000"/>
                <w:sz w:val="20"/>
                <w:szCs w:val="20"/>
                <w:lang w:val="en-US" w:bidi="en-US"/>
              </w:rPr>
              <w:tab/>
            </w:r>
            <w:r w:rsidRPr="007724CD">
              <w:rPr>
                <w:rFonts w:ascii="Arial" w:hAnsi="Arial" w:cs="Arial"/>
                <w:color w:val="000000"/>
                <w:sz w:val="20"/>
                <w:szCs w:val="20"/>
                <w:lang w:val="en-US" w:bidi="en-US"/>
              </w:rPr>
              <w:tab/>
            </w:r>
            <w:r w:rsidRPr="007724CD">
              <w:rPr>
                <w:rFonts w:ascii="Arial" w:hAnsi="Arial" w:cs="Arial"/>
                <w:color w:val="000000"/>
                <w:sz w:val="20"/>
                <w:szCs w:val="20"/>
                <w:lang w:val="en-US" w:bidi="en-US"/>
              </w:rPr>
              <w:tab/>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940"/>
        </w:trPr>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Making effective decisions</w:t>
            </w:r>
            <w:r w:rsidRPr="007724CD">
              <w:rPr>
                <w:rFonts w:ascii="Arial" w:hAnsi="Arial" w:cs="Arial"/>
                <w:color w:val="000000"/>
                <w:sz w:val="20"/>
                <w:szCs w:val="20"/>
                <w:lang w:val="en-US" w:bidi="en-US"/>
              </w:rPr>
              <w:tab/>
            </w:r>
            <w:r w:rsidRPr="007724CD">
              <w:rPr>
                <w:rFonts w:ascii="Arial" w:hAnsi="Arial" w:cs="Arial"/>
                <w:color w:val="000000"/>
                <w:sz w:val="20"/>
                <w:szCs w:val="20"/>
                <w:lang w:val="en-US" w:bidi="en-US"/>
              </w:rPr>
              <w:tab/>
            </w:r>
            <w:r w:rsidRPr="007724CD">
              <w:rPr>
                <w:rFonts w:ascii="Arial" w:hAnsi="Arial" w:cs="Arial"/>
                <w:color w:val="000000"/>
                <w:sz w:val="20"/>
                <w:szCs w:val="20"/>
                <w:lang w:val="en-US" w:bidi="en-US"/>
              </w:rPr>
              <w:tab/>
            </w:r>
            <w:r w:rsidRPr="007724CD">
              <w:rPr>
                <w:rFonts w:ascii="Arial" w:hAnsi="Arial" w:cs="Arial"/>
                <w:color w:val="000000"/>
                <w:sz w:val="20"/>
                <w:szCs w:val="20"/>
                <w:lang w:val="en-US" w:bidi="en-US"/>
              </w:rPr>
              <w:tab/>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1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r w:rsidRPr="007724CD">
        <w:rPr>
          <w:rFonts w:ascii="Arial" w:hAnsi="Arial" w:cs="Arial"/>
          <w:b/>
          <w:bCs/>
          <w:color w:val="000000"/>
          <w:sz w:val="20"/>
          <w:szCs w:val="20"/>
          <w:lang w:val="en-US" w:bidi="en-US"/>
        </w:rPr>
        <w:lastRenderedPageBreak/>
        <w:t xml:space="preserve">SECTION 3 - PERSONAL DEVELOPMENT </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This section enables people to reflect on what they are good at and what areas they would like to develop</w:t>
      </w:r>
    </w:p>
    <w:p w:rsidR="009C33A6" w:rsidRDefault="009C33A6"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0"/>
          <w:szCs w:val="20"/>
          <w:lang w:val="en-US" w:bidi="en-US"/>
        </w:rPr>
      </w:pPr>
      <w:r w:rsidRPr="007724CD">
        <w:rPr>
          <w:rFonts w:ascii="Arial" w:hAnsi="Arial" w:cs="Arial"/>
          <w:b/>
          <w:color w:val="000000"/>
          <w:sz w:val="20"/>
          <w:szCs w:val="20"/>
          <w:lang w:val="en-US" w:bidi="en-US"/>
        </w:rPr>
        <w:t>Current strengths</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2345"/>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b/>
          <w:color w:val="000000"/>
          <w:sz w:val="20"/>
          <w:szCs w:val="20"/>
          <w:lang w:val="en-US" w:bidi="en-US"/>
        </w:rPr>
        <w:t>Future career plans and aspirations</w:t>
      </w:r>
      <w:r w:rsidRPr="007724CD">
        <w:rPr>
          <w:rFonts w:ascii="Arial" w:hAnsi="Arial" w:cs="Arial"/>
          <w:color w:val="000000"/>
          <w:sz w:val="20"/>
          <w:szCs w:val="20"/>
          <w:lang w:val="en-US" w:bidi="en-US"/>
        </w:rPr>
        <w:t xml:space="preserve"> </w:t>
      </w:r>
      <w:r>
        <w:rPr>
          <w:rFonts w:ascii="Arial" w:hAnsi="Arial" w:cs="Arial"/>
          <w:color w:val="000000"/>
          <w:sz w:val="20"/>
          <w:szCs w:val="20"/>
          <w:lang w:val="en-US" w:bidi="en-US"/>
        </w:rPr>
        <w:t xml:space="preserve">  </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roofErr w:type="spellStart"/>
      <w:r w:rsidRPr="007724CD">
        <w:rPr>
          <w:rFonts w:ascii="Arial" w:hAnsi="Arial" w:cs="Arial"/>
          <w:color w:val="000000"/>
          <w:sz w:val="20"/>
          <w:szCs w:val="20"/>
          <w:lang w:val="en-US" w:bidi="en-US"/>
        </w:rPr>
        <w:t>Summarise</w:t>
      </w:r>
      <w:proofErr w:type="spellEnd"/>
      <w:r w:rsidRPr="007724CD">
        <w:rPr>
          <w:rFonts w:ascii="Arial" w:hAnsi="Arial" w:cs="Arial"/>
          <w:color w:val="000000"/>
          <w:sz w:val="20"/>
          <w:szCs w:val="20"/>
          <w:lang w:val="en-US" w:bidi="en-US"/>
        </w:rPr>
        <w:t xml:space="preserve"> what you would like to be doing</w:t>
      </w:r>
      <w:r>
        <w:rPr>
          <w:rFonts w:ascii="Arial" w:hAnsi="Arial" w:cs="Arial"/>
          <w:color w:val="000000"/>
          <w:sz w:val="20"/>
          <w:szCs w:val="20"/>
          <w:lang w:val="en-US" w:bidi="en-US"/>
        </w:rPr>
        <w:t xml:space="preserve"> </w:t>
      </w:r>
      <w:r w:rsidRPr="007724CD">
        <w:rPr>
          <w:rFonts w:ascii="Arial" w:hAnsi="Arial" w:cs="Arial"/>
          <w:color w:val="000000"/>
          <w:sz w:val="20"/>
          <w:szCs w:val="20"/>
          <w:lang w:val="en-US" w:bidi="en-US"/>
        </w:rPr>
        <w:t>in the short, medium and longer term</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2379"/>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0"/>
          <w:szCs w:val="20"/>
          <w:lang w:val="en-US" w:bidi="en-US"/>
        </w:rPr>
      </w:pPr>
      <w:r w:rsidRPr="007724CD">
        <w:rPr>
          <w:rFonts w:ascii="Arial" w:hAnsi="Arial" w:cs="Arial"/>
          <w:b/>
          <w:color w:val="000000"/>
          <w:sz w:val="20"/>
          <w:szCs w:val="20"/>
          <w:lang w:val="en-US" w:bidi="en-US"/>
        </w:rPr>
        <w:t>Personal Development Plan (PDP)</w:t>
      </w:r>
      <w:r w:rsidR="009C33A6">
        <w:rPr>
          <w:rFonts w:ascii="Arial" w:hAnsi="Arial" w:cs="Arial"/>
          <w:b/>
          <w:color w:val="000000"/>
          <w:sz w:val="20"/>
          <w:szCs w:val="20"/>
          <w:lang w:val="en-US" w:bidi="en-US"/>
        </w:rPr>
        <w:tab/>
      </w:r>
      <w:r>
        <w:rPr>
          <w:rFonts w:ascii="Arial" w:hAnsi="Arial" w:cs="Arial"/>
          <w:b/>
          <w:color w:val="000000"/>
          <w:sz w:val="20"/>
          <w:szCs w:val="20"/>
          <w:lang w:val="en-US" w:bidi="en-US"/>
        </w:rPr>
        <w:t xml:space="preserve"> </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0"/>
          <w:szCs w:val="20"/>
          <w:lang w:val="en-US" w:bidi="en-US"/>
        </w:rPr>
      </w:pPr>
      <w:r w:rsidRPr="007724CD">
        <w:rPr>
          <w:rFonts w:ascii="Arial" w:hAnsi="Arial" w:cs="Arial"/>
          <w:sz w:val="20"/>
          <w:szCs w:val="20"/>
        </w:rPr>
        <w:t>This is an opportunity to maintain a focus on personal devel</w:t>
      </w:r>
      <w:r>
        <w:rPr>
          <w:rFonts w:ascii="Arial" w:hAnsi="Arial" w:cs="Arial"/>
          <w:sz w:val="20"/>
          <w:szCs w:val="20"/>
        </w:rPr>
        <w:t xml:space="preserve">opment and can form a basis for discussion </w:t>
      </w:r>
      <w:r w:rsidRPr="007724CD">
        <w:rPr>
          <w:rFonts w:ascii="Arial" w:hAnsi="Arial" w:cs="Arial"/>
          <w:sz w:val="20"/>
          <w:szCs w:val="20"/>
        </w:rPr>
        <w:t>between the employee and line manager</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2376"/>
        <w:gridCol w:w="2721"/>
        <w:gridCol w:w="4259"/>
      </w:tblGrid>
      <w:tr w:rsidR="007724CD" w:rsidRPr="007724CD" w:rsidTr="009C33A6">
        <w:trPr>
          <w:trHeight w:val="623"/>
        </w:trPr>
        <w:tc>
          <w:tcPr>
            <w:tcW w:w="2376" w:type="dxa"/>
            <w:tcBorders>
              <w:top w:val="single" w:sz="4" w:space="0" w:color="000000"/>
              <w:left w:val="single" w:sz="4" w:space="0" w:color="000000"/>
              <w:bottom w:val="single" w:sz="4" w:space="0" w:color="000000"/>
              <w:right w:val="single" w:sz="4" w:space="0" w:color="000000"/>
            </w:tcBorders>
            <w:shd w:val="solid" w:color="FF7F00" w:fill="auto"/>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Area of development</w:t>
            </w:r>
          </w:p>
        </w:tc>
        <w:tc>
          <w:tcPr>
            <w:tcW w:w="2721" w:type="dxa"/>
            <w:tcBorders>
              <w:top w:val="single" w:sz="4" w:space="0" w:color="000000"/>
              <w:left w:val="single" w:sz="4" w:space="0" w:color="000000"/>
              <w:bottom w:val="single" w:sz="4" w:space="0" w:color="000000"/>
              <w:right w:val="single" w:sz="4" w:space="0" w:color="000000"/>
            </w:tcBorders>
            <w:shd w:val="solid" w:color="FF7F00" w:fill="auto"/>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How will this be developed</w:t>
            </w:r>
          </w:p>
        </w:tc>
        <w:tc>
          <w:tcPr>
            <w:tcW w:w="4259" w:type="dxa"/>
            <w:tcBorders>
              <w:top w:val="single" w:sz="4" w:space="0" w:color="000000"/>
              <w:left w:val="single" w:sz="4" w:space="0" w:color="000000"/>
              <w:bottom w:val="single" w:sz="4" w:space="0" w:color="000000"/>
              <w:right w:val="single" w:sz="4" w:space="0" w:color="000000"/>
            </w:tcBorders>
            <w:shd w:val="solid" w:color="FF7F00" w:fill="auto"/>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By when</w:t>
            </w:r>
          </w:p>
        </w:tc>
      </w:tr>
      <w:tr w:rsidR="007724CD" w:rsidRPr="007724CD" w:rsidTr="009C33A6">
        <w:trPr>
          <w:trHeight w:hRule="exact" w:val="963"/>
        </w:trPr>
        <w:tc>
          <w:tcPr>
            <w:tcW w:w="2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2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963"/>
        </w:trPr>
        <w:tc>
          <w:tcPr>
            <w:tcW w:w="2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2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963"/>
        </w:trPr>
        <w:tc>
          <w:tcPr>
            <w:tcW w:w="2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2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963"/>
        </w:trPr>
        <w:tc>
          <w:tcPr>
            <w:tcW w:w="2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2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r w:rsidR="007724CD" w:rsidRPr="007724CD" w:rsidTr="009C33A6">
        <w:trPr>
          <w:trHeight w:hRule="exact" w:val="963"/>
        </w:trPr>
        <w:tc>
          <w:tcPr>
            <w:tcW w:w="23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27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c>
          <w:tcPr>
            <w:tcW w:w="42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autoSpaceDE w:val="0"/>
              <w:autoSpaceDN w:val="0"/>
              <w:adjustRightInd w:val="0"/>
              <w:rPr>
                <w:rFonts w:ascii="Arial" w:hAnsi="Arial" w:cs="Arial"/>
                <w:sz w:val="20"/>
                <w:szCs w:val="20"/>
                <w:lang w:val="en-US" w:bidi="en-US"/>
              </w:rPr>
            </w:pPr>
          </w:p>
        </w:tc>
      </w:tr>
    </w:tbl>
    <w:p w:rsidR="00E952FD" w:rsidRDefault="00E952FD">
      <w:pPr>
        <w:spacing w:after="200" w:line="276" w:lineRule="auto"/>
        <w:rPr>
          <w:rFonts w:ascii="Arial" w:hAnsi="Arial" w:cs="Arial"/>
          <w:color w:val="000000"/>
          <w:sz w:val="20"/>
          <w:szCs w:val="20"/>
          <w:lang w:val="en-US" w:bidi="en-US"/>
        </w:rPr>
      </w:pPr>
      <w:r>
        <w:rPr>
          <w:rFonts w:ascii="Arial" w:hAnsi="Arial" w:cs="Arial"/>
          <w:color w:val="000000"/>
          <w:sz w:val="20"/>
          <w:szCs w:val="20"/>
          <w:lang w:val="en-US" w:bidi="en-US"/>
        </w:rPr>
        <w:br w:type="page"/>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r w:rsidRPr="007724CD">
        <w:rPr>
          <w:rFonts w:ascii="Arial" w:hAnsi="Arial" w:cs="Arial"/>
          <w:b/>
          <w:bCs/>
          <w:color w:val="000000"/>
          <w:sz w:val="20"/>
          <w:szCs w:val="20"/>
          <w:lang w:val="en-US" w:bidi="en-US"/>
        </w:rPr>
        <w:t>SECTION 4 - INTERIM REVIEW</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 xml:space="preserve">This section is for brief overall summary comments for the half year by the employee and line manager, together with assessment level agreed after discussion at the interim review.  If agreement is not reached, a comment to this effect should be recorded by both the employee and manager in the summary section. </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3573"/>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Employee summary comments for half year</w:t>
            </w: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3746"/>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Manager summary comments for half year</w:t>
            </w: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Indicative interim assessment level.  This is based on performance to date against objectives and competencies and can change in line with full year performance.</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680"/>
        </w:trPr>
        <w:tc>
          <w:tcPr>
            <w:tcW w:w="9356" w:type="dxa"/>
            <w:tcBorders>
              <w:top w:val="single" w:sz="4" w:space="0" w:color="000000"/>
              <w:left w:val="single" w:sz="4" w:space="0" w:color="000000"/>
              <w:bottom w:val="single" w:sz="4" w:space="0" w:color="000000"/>
              <w:right w:val="single" w:sz="4" w:space="0" w:color="000000"/>
            </w:tcBorders>
            <w:shd w:val="solid" w:color="FF7F00" w:fill="auto"/>
            <w:tcMar>
              <w:top w:w="80" w:type="dxa"/>
              <w:left w:w="80" w:type="dxa"/>
              <w:bottom w:w="80" w:type="dxa"/>
              <w:right w:w="80" w:type="dxa"/>
            </w:tcMar>
            <w:vAlign w:val="cente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Indicative interim assessment level</w:t>
            </w:r>
          </w:p>
        </w:tc>
      </w:tr>
      <w:tr w:rsidR="007724CD" w:rsidRPr="007724CD" w:rsidTr="009C33A6">
        <w:trPr>
          <w:trHeight w:hRule="exact" w:val="68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Satisfactory Performance</w:t>
            </w:r>
          </w:p>
        </w:tc>
      </w:tr>
      <w:tr w:rsidR="007724CD" w:rsidRPr="007724CD" w:rsidTr="009C33A6">
        <w:trPr>
          <w:trHeight w:hRule="exact" w:val="68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Unsatisfactory Performance</w:t>
            </w:r>
          </w:p>
        </w:tc>
      </w:tr>
    </w:tbl>
    <w:p w:rsidR="00E952FD" w:rsidRDefault="00E952FD" w:rsidP="007724CD">
      <w:pPr>
        <w:pStyle w:val="BasicParagraph"/>
        <w:tabs>
          <w:tab w:val="left" w:pos="180"/>
          <w:tab w:val="left" w:pos="360"/>
        </w:tabs>
        <w:suppressAutoHyphens/>
        <w:rPr>
          <w:rFonts w:ascii="Arial" w:hAnsi="Arial" w:cs="Arial"/>
          <w:sz w:val="20"/>
          <w:szCs w:val="20"/>
        </w:rPr>
      </w:pPr>
    </w:p>
    <w:p w:rsidR="00E952FD" w:rsidRDefault="00E952FD">
      <w:pPr>
        <w:spacing w:after="200" w:line="276" w:lineRule="auto"/>
        <w:rPr>
          <w:rFonts w:ascii="Arial" w:hAnsi="Arial" w:cs="Arial"/>
          <w:color w:val="000000"/>
          <w:sz w:val="20"/>
          <w:szCs w:val="20"/>
          <w:lang w:val="en-US" w:eastAsia="en-US" w:bidi="en-US"/>
        </w:rPr>
      </w:pPr>
      <w:r>
        <w:rPr>
          <w:rFonts w:ascii="Arial" w:hAnsi="Arial" w:cs="Arial"/>
          <w:sz w:val="20"/>
          <w:szCs w:val="20"/>
        </w:rPr>
        <w:br w:type="page"/>
      </w:r>
    </w:p>
    <w:p w:rsidR="007724CD" w:rsidRPr="007724CD" w:rsidRDefault="007724CD" w:rsidP="007724CD">
      <w:pPr>
        <w:pStyle w:val="BasicParagraph"/>
        <w:tabs>
          <w:tab w:val="left" w:pos="180"/>
          <w:tab w:val="left" w:pos="360"/>
        </w:tabs>
        <w:suppressAutoHyphens/>
        <w:rPr>
          <w:rFonts w:ascii="Arial" w:hAnsi="Arial" w:cs="Arial"/>
          <w:sz w:val="20"/>
          <w:szCs w:val="20"/>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r w:rsidRPr="007724CD">
        <w:rPr>
          <w:rFonts w:ascii="Arial" w:hAnsi="Arial" w:cs="Arial"/>
          <w:b/>
          <w:bCs/>
          <w:color w:val="000000"/>
          <w:sz w:val="20"/>
          <w:szCs w:val="20"/>
          <w:lang w:val="en-US" w:bidi="en-US"/>
        </w:rPr>
        <w:t>SECTION 5 - FINAL REVIEW</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 xml:space="preserve">This section is for brief overall summary comments for the full year by the employee and line manager, together with assessment level agreed after discussion at the final review. If agreement is not reached, a comment to this effect should be recorded by both the employee and line manager in the summary section. </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Date of end of year review</w:t>
      </w:r>
      <w:r w:rsidR="009C33A6">
        <w:rPr>
          <w:rFonts w:ascii="Arial" w:hAnsi="Arial" w:cs="Arial"/>
          <w:color w:val="000000"/>
          <w:sz w:val="20"/>
          <w:szCs w:val="20"/>
          <w:lang w:val="en-US" w:bidi="en-US"/>
        </w:rPr>
        <w:t xml:space="preserve"> _______________</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9356" w:type="dxa"/>
        <w:tblInd w:w="80" w:type="dxa"/>
        <w:tblLayout w:type="fixed"/>
        <w:tblCellMar>
          <w:left w:w="0" w:type="dxa"/>
          <w:right w:w="0" w:type="dxa"/>
        </w:tblCellMar>
        <w:tblLook w:val="0000" w:firstRow="0" w:lastRow="0" w:firstColumn="0" w:lastColumn="0" w:noHBand="0" w:noVBand="0"/>
      </w:tblPr>
      <w:tblGrid>
        <w:gridCol w:w="9356"/>
      </w:tblGrid>
      <w:tr w:rsidR="007724CD" w:rsidRPr="007724CD" w:rsidTr="009C33A6">
        <w:trPr>
          <w:trHeight w:hRule="exact" w:val="528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Employee summary comments for full year</w:t>
            </w:r>
          </w:p>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9C33A6" w:rsidRPr="007724CD" w:rsidRDefault="009C33A6"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71"/>
      </w:tblGrid>
      <w:tr w:rsidR="007724CD" w:rsidRPr="007724CD" w:rsidTr="009C33A6">
        <w:trPr>
          <w:trHeight w:hRule="exact" w:val="5361"/>
        </w:trPr>
        <w:tc>
          <w:tcPr>
            <w:tcW w:w="93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Manager summary comments for full year</w:t>
            </w:r>
          </w:p>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Default="007724CD">
      <w:pPr>
        <w:spacing w:after="200" w:line="276" w:lineRule="auto"/>
        <w:rPr>
          <w:rFonts w:ascii="Arial" w:hAnsi="Arial" w:cs="Arial"/>
          <w:b/>
          <w:bCs/>
          <w:color w:val="000000"/>
          <w:sz w:val="20"/>
          <w:szCs w:val="20"/>
          <w:lang w:val="en-US" w:bidi="en-US"/>
        </w:rPr>
      </w:pPr>
      <w:r>
        <w:rPr>
          <w:rFonts w:ascii="Arial" w:hAnsi="Arial" w:cs="Arial"/>
          <w:b/>
          <w:bCs/>
          <w:color w:val="000000"/>
          <w:sz w:val="20"/>
          <w:szCs w:val="20"/>
          <w:lang w:val="en-US" w:bidi="en-US"/>
        </w:rPr>
        <w:br w:type="page"/>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r w:rsidRPr="007724CD">
        <w:rPr>
          <w:rFonts w:ascii="Arial" w:hAnsi="Arial" w:cs="Arial"/>
          <w:b/>
          <w:bCs/>
          <w:color w:val="000000"/>
          <w:sz w:val="20"/>
          <w:szCs w:val="20"/>
          <w:lang w:val="en-US" w:bidi="en-US"/>
        </w:rPr>
        <w:t>FINAL ASSESSMENT LEVEL</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p>
    <w:p w:rsidR="007724CD" w:rsidRPr="007724CD" w:rsidRDefault="007724CD" w:rsidP="007724CD">
      <w:pPr>
        <w:pStyle w:val="BasicParagraph"/>
        <w:tabs>
          <w:tab w:val="left" w:pos="180"/>
          <w:tab w:val="left" w:pos="360"/>
        </w:tabs>
        <w:suppressAutoHyphens/>
        <w:rPr>
          <w:rFonts w:ascii="Arial" w:hAnsi="Arial" w:cs="Arial"/>
          <w:sz w:val="20"/>
          <w:szCs w:val="20"/>
        </w:rPr>
      </w:pPr>
      <w:r w:rsidRPr="007724CD">
        <w:rPr>
          <w:rFonts w:ascii="Arial" w:hAnsi="Arial" w:cs="Arial"/>
          <w:sz w:val="20"/>
          <w:szCs w:val="20"/>
        </w:rPr>
        <w:t>This is based on performance over the year against objectives and competencies</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3808"/>
        <w:gridCol w:w="5548"/>
      </w:tblGrid>
      <w:tr w:rsidR="007724CD" w:rsidRPr="007724CD" w:rsidTr="009C33A6">
        <w:trPr>
          <w:trHeight w:val="623"/>
        </w:trPr>
        <w:tc>
          <w:tcPr>
            <w:tcW w:w="3808" w:type="dxa"/>
            <w:tcBorders>
              <w:top w:val="single" w:sz="4" w:space="0" w:color="000000"/>
              <w:left w:val="single" w:sz="4" w:space="0" w:color="000000"/>
              <w:bottom w:val="single" w:sz="4" w:space="0" w:color="000000"/>
              <w:right w:val="single" w:sz="4" w:space="0" w:color="000000"/>
            </w:tcBorders>
            <w:shd w:val="solid" w:color="FF7F00" w:fill="auto"/>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Assessment</w:t>
            </w:r>
          </w:p>
        </w:tc>
        <w:tc>
          <w:tcPr>
            <w:tcW w:w="5548" w:type="dxa"/>
            <w:tcBorders>
              <w:top w:val="single" w:sz="4" w:space="0" w:color="000000"/>
              <w:left w:val="single" w:sz="4" w:space="0" w:color="000000"/>
              <w:bottom w:val="single" w:sz="4" w:space="0" w:color="000000"/>
              <w:right w:val="single" w:sz="4" w:space="0" w:color="000000"/>
            </w:tcBorders>
            <w:shd w:val="solid" w:color="FF7F00" w:fill="auto"/>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Description</w:t>
            </w:r>
          </w:p>
        </w:tc>
      </w:tr>
      <w:tr w:rsidR="007724CD" w:rsidRPr="007724CD" w:rsidTr="009C33A6">
        <w:trPr>
          <w:trHeight w:hRule="exact" w:val="963"/>
        </w:trPr>
        <w:tc>
          <w:tcPr>
            <w:tcW w:w="38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Satisfactory performance</w:t>
            </w:r>
          </w:p>
        </w:tc>
        <w:tc>
          <w:tcPr>
            <w:tcW w:w="5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Objectives met and competencies fully demonstrated at required levels</w:t>
            </w:r>
          </w:p>
        </w:tc>
      </w:tr>
      <w:tr w:rsidR="007724CD" w:rsidRPr="007724CD" w:rsidTr="009C33A6">
        <w:trPr>
          <w:trHeight w:hRule="exact" w:val="963"/>
        </w:trPr>
        <w:tc>
          <w:tcPr>
            <w:tcW w:w="38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Unsatisfactory performance</w:t>
            </w:r>
          </w:p>
        </w:tc>
        <w:tc>
          <w:tcPr>
            <w:tcW w:w="5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Performance unacceptable; objectives not met and competencies not demonstrated. Corrective action underway.</w:t>
            </w:r>
          </w:p>
        </w:tc>
      </w:tr>
    </w:tbl>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SIGNATURES</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Employee:</w:t>
      </w:r>
      <w:r w:rsidR="009C33A6">
        <w:rPr>
          <w:rFonts w:ascii="Arial" w:hAnsi="Arial" w:cs="Arial"/>
          <w:color w:val="000000"/>
          <w:sz w:val="20"/>
          <w:szCs w:val="20"/>
          <w:lang w:val="en-US" w:bidi="en-US"/>
        </w:rPr>
        <w:tab/>
        <w:t>______________________________________________</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Line Manager:</w:t>
      </w:r>
      <w:r w:rsidR="009C33A6">
        <w:rPr>
          <w:rFonts w:ascii="Arial" w:hAnsi="Arial" w:cs="Arial"/>
          <w:color w:val="000000"/>
          <w:sz w:val="20"/>
          <w:szCs w:val="20"/>
          <w:lang w:val="en-US" w:bidi="en-US"/>
        </w:rPr>
        <w:tab/>
        <w:t>______________________________________________</w:t>
      </w: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Countersigning Manager:</w:t>
      </w:r>
      <w:r w:rsidR="009C33A6">
        <w:rPr>
          <w:rFonts w:ascii="Arial" w:hAnsi="Arial" w:cs="Arial"/>
          <w:color w:val="000000"/>
          <w:sz w:val="20"/>
          <w:szCs w:val="20"/>
          <w:lang w:val="en-US" w:bidi="en-US"/>
        </w:rPr>
        <w:tab/>
        <w:t>_________________________________</w:t>
      </w:r>
      <w:r w:rsidRPr="007724CD">
        <w:rPr>
          <w:rFonts w:ascii="Arial" w:hAnsi="Arial" w:cs="Arial"/>
          <w:color w:val="000000"/>
          <w:sz w:val="20"/>
          <w:szCs w:val="20"/>
          <w:lang w:val="en-US" w:bidi="en-US"/>
        </w:rPr>
        <w:tab/>
      </w:r>
    </w:p>
    <w:p w:rsidR="009C33A6" w:rsidRPr="007724CD" w:rsidRDefault="009C33A6"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rsidR="007724CD" w:rsidRPr="007724CD" w:rsidRDefault="007724CD" w:rsidP="007724CD">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0" w:type="auto"/>
        <w:tblInd w:w="80" w:type="dxa"/>
        <w:tblLayout w:type="fixed"/>
        <w:tblCellMar>
          <w:left w:w="0" w:type="dxa"/>
          <w:right w:w="0" w:type="dxa"/>
        </w:tblCellMar>
        <w:tblLook w:val="0000" w:firstRow="0" w:lastRow="0" w:firstColumn="0" w:lastColumn="0" w:noHBand="0" w:noVBand="0"/>
      </w:tblPr>
      <w:tblGrid>
        <w:gridCol w:w="9341"/>
      </w:tblGrid>
      <w:tr w:rsidR="007724CD" w:rsidRPr="007724CD" w:rsidTr="009C33A6">
        <w:trPr>
          <w:trHeight w:hRule="exact" w:val="4384"/>
        </w:trPr>
        <w:tc>
          <w:tcPr>
            <w:tcW w:w="93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724CD" w:rsidRPr="007724CD" w:rsidRDefault="007724CD" w:rsidP="00F840E9">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7724CD">
              <w:rPr>
                <w:rFonts w:ascii="Arial" w:hAnsi="Arial" w:cs="Arial"/>
                <w:color w:val="000000"/>
                <w:sz w:val="20"/>
                <w:szCs w:val="20"/>
                <w:lang w:val="en-US" w:bidi="en-US"/>
              </w:rPr>
              <w:t>Countersigning Manager’s comments:</w:t>
            </w:r>
          </w:p>
        </w:tc>
      </w:tr>
    </w:tbl>
    <w:p w:rsidR="009354AF" w:rsidRPr="007724CD" w:rsidRDefault="009354AF">
      <w:pPr>
        <w:rPr>
          <w:sz w:val="20"/>
          <w:szCs w:val="20"/>
        </w:rPr>
      </w:pPr>
    </w:p>
    <w:sectPr w:rsidR="009354AF" w:rsidRPr="007724CD" w:rsidSect="009C33A6">
      <w:pgSz w:w="11906" w:h="16838"/>
      <w:pgMar w:top="1134" w:right="1134"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724CD"/>
    <w:rsid w:val="00085F10"/>
    <w:rsid w:val="001E1FC3"/>
    <w:rsid w:val="0028230C"/>
    <w:rsid w:val="003D58DB"/>
    <w:rsid w:val="00480BF2"/>
    <w:rsid w:val="006F4581"/>
    <w:rsid w:val="007711DB"/>
    <w:rsid w:val="007724CD"/>
    <w:rsid w:val="00786589"/>
    <w:rsid w:val="007B1D47"/>
    <w:rsid w:val="009354AF"/>
    <w:rsid w:val="009C33A6"/>
    <w:rsid w:val="00A55787"/>
    <w:rsid w:val="00AD24F7"/>
    <w:rsid w:val="00C20B17"/>
    <w:rsid w:val="00CB681B"/>
    <w:rsid w:val="00E34C00"/>
    <w:rsid w:val="00E37784"/>
    <w:rsid w:val="00E952FD"/>
    <w:rsid w:val="00F840E9"/>
    <w:rsid w:val="00FC1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669F"/>
  <w15:docId w15:val="{3C331ADF-9363-4B23-80B9-5C60ABE5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4C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7724CD"/>
    <w:pPr>
      <w:widowControl w:val="0"/>
      <w:autoSpaceDE w:val="0"/>
      <w:autoSpaceDN w:val="0"/>
      <w:adjustRightInd w:val="0"/>
      <w:spacing w:line="288" w:lineRule="auto"/>
      <w:textAlignment w:val="center"/>
    </w:pPr>
    <w:rPr>
      <w:rFonts w:ascii="Helvetica" w:hAnsi="Helvetica" w:cs="Helvetica"/>
      <w:color w:val="000000"/>
      <w:lang w:val="en-US" w:eastAsia="en-US" w:bidi="en-US"/>
    </w:rPr>
  </w:style>
  <w:style w:type="paragraph" w:customStyle="1" w:styleId="BodyText1">
    <w:name w:val="Body Text1"/>
    <w:basedOn w:val="Normal"/>
    <w:rsid w:val="007724CD"/>
    <w:pPr>
      <w:widowControl w:val="0"/>
      <w:tabs>
        <w:tab w:val="left" w:pos="180"/>
        <w:tab w:val="left" w:pos="360"/>
      </w:tabs>
      <w:suppressAutoHyphens/>
      <w:autoSpaceDE w:val="0"/>
      <w:autoSpaceDN w:val="0"/>
      <w:adjustRightInd w:val="0"/>
      <w:spacing w:line="250" w:lineRule="atLeast"/>
      <w:textAlignment w:val="center"/>
    </w:pPr>
    <w:rPr>
      <w:rFonts w:ascii="Interstate-Light" w:hAnsi="Interstate-Light" w:cs="Interstate-Light"/>
      <w:color w:val="000000"/>
      <w:sz w:val="20"/>
      <w:szCs w:val="20"/>
      <w:lang w:val="en-US" w:eastAsia="en-US" w:bidi="en-US"/>
    </w:rPr>
  </w:style>
  <w:style w:type="character" w:styleId="CommentReference">
    <w:name w:val="annotation reference"/>
    <w:basedOn w:val="DefaultParagraphFont"/>
    <w:uiPriority w:val="99"/>
    <w:semiHidden/>
    <w:unhideWhenUsed/>
    <w:rsid w:val="007724CD"/>
    <w:rPr>
      <w:sz w:val="16"/>
      <w:szCs w:val="16"/>
    </w:rPr>
  </w:style>
  <w:style w:type="paragraph" w:styleId="CommentText">
    <w:name w:val="annotation text"/>
    <w:basedOn w:val="Normal"/>
    <w:link w:val="CommentTextChar"/>
    <w:uiPriority w:val="99"/>
    <w:semiHidden/>
    <w:unhideWhenUsed/>
    <w:rsid w:val="007724CD"/>
    <w:rPr>
      <w:sz w:val="20"/>
      <w:szCs w:val="20"/>
      <w:lang w:eastAsia="en-US"/>
    </w:rPr>
  </w:style>
  <w:style w:type="character" w:customStyle="1" w:styleId="CommentTextChar">
    <w:name w:val="Comment Text Char"/>
    <w:basedOn w:val="DefaultParagraphFont"/>
    <w:link w:val="CommentText"/>
    <w:uiPriority w:val="99"/>
    <w:semiHidden/>
    <w:rsid w:val="007724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724CD"/>
    <w:rPr>
      <w:rFonts w:ascii="Tahoma" w:hAnsi="Tahoma" w:cs="Tahoma"/>
      <w:sz w:val="16"/>
      <w:szCs w:val="16"/>
    </w:rPr>
  </w:style>
  <w:style w:type="character" w:customStyle="1" w:styleId="BalloonTextChar">
    <w:name w:val="Balloon Text Char"/>
    <w:basedOn w:val="DefaultParagraphFont"/>
    <w:link w:val="BalloonText"/>
    <w:uiPriority w:val="99"/>
    <w:semiHidden/>
    <w:rsid w:val="007724CD"/>
    <w:rPr>
      <w:rFonts w:ascii="Tahoma" w:eastAsia="Times New Roman" w:hAnsi="Tahoma" w:cs="Tahoma"/>
      <w:sz w:val="16"/>
      <w:szCs w:val="16"/>
      <w:lang w:eastAsia="en-GB"/>
    </w:rPr>
  </w:style>
  <w:style w:type="paragraph" w:customStyle="1" w:styleId="BodyText10">
    <w:name w:val="Body Text1"/>
    <w:basedOn w:val="Normal"/>
    <w:rsid w:val="009C33A6"/>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9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Invest NI</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Siobhan Mooney</cp:lastModifiedBy>
  <cp:revision>4</cp:revision>
  <dcterms:created xsi:type="dcterms:W3CDTF">2014-10-02T10:13:00Z</dcterms:created>
  <dcterms:modified xsi:type="dcterms:W3CDTF">2017-03-23T11:52:00Z</dcterms:modified>
</cp:coreProperties>
</file>