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56B8" w:rsidRDefault="004956B8" w:rsidP="00131C8E">
      <w:pPr>
        <w:pStyle w:val="Heading1"/>
        <w:rPr>
          <w:lang w:val="en-US"/>
        </w:rPr>
      </w:pPr>
      <w:r w:rsidRPr="00131C8E">
        <w:rPr>
          <w:lang w:val="en-US"/>
        </w:rPr>
        <w:t>One Stop Shop</w:t>
      </w:r>
      <w:r w:rsidR="00131C8E">
        <w:rPr>
          <w:lang w:val="en-US"/>
        </w:rPr>
        <w:t xml:space="preserve"> - </w:t>
      </w:r>
      <w:r w:rsidRPr="00131C8E">
        <w:rPr>
          <w:lang w:val="en-US"/>
        </w:rPr>
        <w:t>Report and pay VAT on distance sales of goods from Northern Ireland to the EU</w:t>
      </w:r>
    </w:p>
    <w:p w:rsidR="00131C8E" w:rsidRPr="00131C8E" w:rsidRDefault="00131C8E" w:rsidP="00131C8E">
      <w:pPr>
        <w:rPr>
          <w:lang w:val="en-US"/>
        </w:rPr>
      </w:pPr>
    </w:p>
    <w:p w:rsidR="00131C8E" w:rsidRDefault="004956B8">
      <w:pPr>
        <w:rPr>
          <w:rFonts w:ascii="Arial" w:hAnsi="Arial" w:cs="Arial"/>
          <w:sz w:val="24"/>
          <w:szCs w:val="24"/>
          <w:lang w:val="en-US"/>
        </w:rPr>
      </w:pPr>
      <w:r w:rsidRPr="00131C8E">
        <w:rPr>
          <w:rFonts w:ascii="Arial" w:hAnsi="Arial" w:cs="Arial"/>
          <w:sz w:val="24"/>
          <w:szCs w:val="24"/>
          <w:lang w:val="en-US"/>
        </w:rPr>
        <w:t>Northern Irish businesses can use the One Stop Shop (OSS) Union scheme to manage and report the VAT due on intra-community distance sales of goods to EU countries, and make payments all in one place, instead of having to register for VAT in up to 27 EU countries.</w:t>
      </w:r>
    </w:p>
    <w:p w:rsidR="00131C8E" w:rsidRPr="00131C8E" w:rsidRDefault="00131C8E">
      <w:pPr>
        <w:rPr>
          <w:rFonts w:ascii="Arial" w:hAnsi="Arial" w:cs="Arial"/>
          <w:sz w:val="24"/>
          <w:szCs w:val="24"/>
          <w:lang w:val="en-US"/>
        </w:rPr>
      </w:pPr>
    </w:p>
    <w:p w:rsidR="004956B8" w:rsidRDefault="004956B8" w:rsidP="00131C8E">
      <w:pPr>
        <w:pStyle w:val="Heading2"/>
        <w:rPr>
          <w:lang w:val="en-US"/>
        </w:rPr>
      </w:pPr>
      <w:r w:rsidRPr="00131C8E">
        <w:rPr>
          <w:lang w:val="en-US"/>
        </w:rPr>
        <w:t>Distance Selling: What’s changed?</w:t>
      </w:r>
    </w:p>
    <w:p w:rsidR="00131C8E" w:rsidRPr="00131C8E" w:rsidRDefault="00131C8E" w:rsidP="00131C8E">
      <w:pPr>
        <w:rPr>
          <w:lang w:val="en-US"/>
        </w:rPr>
      </w:pPr>
    </w:p>
    <w:p w:rsidR="004956B8" w:rsidRDefault="004956B8" w:rsidP="00131C8E">
      <w:pPr>
        <w:pStyle w:val="Heading3"/>
        <w:rPr>
          <w:lang w:val="en-US"/>
        </w:rPr>
      </w:pPr>
      <w:r w:rsidRPr="00131C8E">
        <w:rPr>
          <w:lang w:val="en-US"/>
        </w:rPr>
        <w:t>Distance sales before 1 July 2021</w:t>
      </w:r>
    </w:p>
    <w:p w:rsidR="00131C8E" w:rsidRPr="00131C8E" w:rsidRDefault="00131C8E" w:rsidP="00131C8E">
      <w:pPr>
        <w:rPr>
          <w:lang w:val="en-US"/>
        </w:rPr>
      </w:pPr>
    </w:p>
    <w:p w:rsidR="004956B8" w:rsidRPr="00131C8E" w:rsidRDefault="004956B8" w:rsidP="004956B8">
      <w:pPr>
        <w:pStyle w:val="ListParagraph"/>
        <w:numPr>
          <w:ilvl w:val="0"/>
          <w:numId w:val="1"/>
        </w:numPr>
        <w:rPr>
          <w:rFonts w:ascii="Arial" w:hAnsi="Arial" w:cs="Arial"/>
          <w:sz w:val="24"/>
          <w:szCs w:val="24"/>
          <w:lang w:val="en-US"/>
        </w:rPr>
      </w:pPr>
      <w:r w:rsidRPr="00131C8E">
        <w:rPr>
          <w:rFonts w:ascii="Arial" w:hAnsi="Arial" w:cs="Arial"/>
          <w:sz w:val="24"/>
          <w:szCs w:val="24"/>
          <w:lang w:val="en-US"/>
        </w:rPr>
        <w:t>Individual EU Member States set a threshold above a certain value (between €35000 &amp; €100000) for distance sales to non-VAT registered customers residing in that EU Member State.</w:t>
      </w:r>
    </w:p>
    <w:p w:rsidR="004956B8" w:rsidRDefault="004956B8" w:rsidP="004956B8">
      <w:pPr>
        <w:pStyle w:val="ListParagraph"/>
        <w:numPr>
          <w:ilvl w:val="0"/>
          <w:numId w:val="1"/>
        </w:numPr>
        <w:rPr>
          <w:rFonts w:ascii="Arial" w:hAnsi="Arial" w:cs="Arial"/>
          <w:sz w:val="24"/>
          <w:szCs w:val="24"/>
          <w:lang w:val="en-US"/>
        </w:rPr>
      </w:pPr>
      <w:r w:rsidRPr="00131C8E">
        <w:rPr>
          <w:rFonts w:ascii="Arial" w:hAnsi="Arial" w:cs="Arial"/>
          <w:sz w:val="24"/>
          <w:szCs w:val="24"/>
          <w:lang w:val="en-US"/>
        </w:rPr>
        <w:t>Northern Irish traders selling goods online to EU customers above the threshold had to register for and pay VAT individually in each customers EU Member State.</w:t>
      </w:r>
    </w:p>
    <w:p w:rsidR="00761FF7" w:rsidRPr="00131C8E" w:rsidRDefault="00761FF7" w:rsidP="00761FF7">
      <w:pPr>
        <w:pStyle w:val="ListParagraph"/>
        <w:rPr>
          <w:rFonts w:ascii="Arial" w:hAnsi="Arial" w:cs="Arial"/>
          <w:sz w:val="24"/>
          <w:szCs w:val="24"/>
          <w:lang w:val="en-US"/>
        </w:rPr>
      </w:pPr>
    </w:p>
    <w:p w:rsidR="004956B8" w:rsidRDefault="004956B8" w:rsidP="00131C8E">
      <w:pPr>
        <w:pStyle w:val="Heading3"/>
        <w:rPr>
          <w:lang w:val="en-US"/>
        </w:rPr>
      </w:pPr>
      <w:r w:rsidRPr="00131C8E">
        <w:rPr>
          <w:lang w:val="en-US"/>
        </w:rPr>
        <w:t>Distance sales using One Stop Shop from 1</w:t>
      </w:r>
      <w:r w:rsidRPr="00131C8E">
        <w:rPr>
          <w:vertAlign w:val="superscript"/>
          <w:lang w:val="en-US"/>
        </w:rPr>
        <w:t>st</w:t>
      </w:r>
      <w:r w:rsidRPr="00131C8E">
        <w:rPr>
          <w:lang w:val="en-US"/>
        </w:rPr>
        <w:t xml:space="preserve"> July 2021</w:t>
      </w:r>
    </w:p>
    <w:p w:rsidR="00131C8E" w:rsidRPr="00131C8E" w:rsidRDefault="00131C8E" w:rsidP="00131C8E">
      <w:pPr>
        <w:rPr>
          <w:lang w:val="en-US"/>
        </w:rPr>
      </w:pPr>
    </w:p>
    <w:p w:rsidR="004956B8" w:rsidRPr="00131C8E" w:rsidRDefault="004956B8" w:rsidP="004956B8">
      <w:pPr>
        <w:pStyle w:val="ListParagraph"/>
        <w:numPr>
          <w:ilvl w:val="0"/>
          <w:numId w:val="2"/>
        </w:numPr>
        <w:rPr>
          <w:rFonts w:ascii="Arial" w:hAnsi="Arial" w:cs="Arial"/>
          <w:sz w:val="24"/>
          <w:szCs w:val="24"/>
          <w:lang w:val="en-US"/>
        </w:rPr>
      </w:pPr>
      <w:r w:rsidRPr="00131C8E">
        <w:rPr>
          <w:rFonts w:ascii="Arial" w:hAnsi="Arial" w:cs="Arial"/>
          <w:sz w:val="24"/>
          <w:szCs w:val="24"/>
          <w:lang w:val="en-US"/>
        </w:rPr>
        <w:t>Since 1 July 2021, individual EU Member State thresholds are replaced by a single €10000 EU-wide threshold for the distance sale of goods to customers across all EU Member States.</w:t>
      </w:r>
    </w:p>
    <w:p w:rsidR="004956B8" w:rsidRDefault="004956B8" w:rsidP="004956B8">
      <w:pPr>
        <w:pStyle w:val="ListParagraph"/>
        <w:numPr>
          <w:ilvl w:val="0"/>
          <w:numId w:val="2"/>
        </w:numPr>
        <w:rPr>
          <w:rFonts w:ascii="Arial" w:hAnsi="Arial" w:cs="Arial"/>
          <w:sz w:val="24"/>
          <w:szCs w:val="24"/>
          <w:lang w:val="en-US"/>
        </w:rPr>
      </w:pPr>
      <w:r w:rsidRPr="00131C8E">
        <w:rPr>
          <w:rFonts w:ascii="Arial" w:hAnsi="Arial" w:cs="Arial"/>
          <w:sz w:val="24"/>
          <w:szCs w:val="24"/>
          <w:lang w:val="en-US"/>
        </w:rPr>
        <w:t>Northern Irish traders can now opt-in to register with the new online One Stop Shop to file one quarterly VAT return that covers all EU VAT obligations for Business to Customer (B2C) distance sales.</w:t>
      </w:r>
    </w:p>
    <w:p w:rsidR="00761FF7" w:rsidRPr="00131C8E" w:rsidRDefault="00761FF7" w:rsidP="00761FF7">
      <w:pPr>
        <w:pStyle w:val="ListParagraph"/>
        <w:rPr>
          <w:rFonts w:ascii="Arial" w:hAnsi="Arial" w:cs="Arial"/>
          <w:sz w:val="24"/>
          <w:szCs w:val="24"/>
          <w:lang w:val="en-US"/>
        </w:rPr>
      </w:pPr>
    </w:p>
    <w:p w:rsidR="004956B8" w:rsidRDefault="004956B8" w:rsidP="004956B8">
      <w:pPr>
        <w:rPr>
          <w:rFonts w:ascii="Arial" w:hAnsi="Arial" w:cs="Arial"/>
          <w:sz w:val="24"/>
          <w:szCs w:val="24"/>
          <w:lang w:val="en-US"/>
        </w:rPr>
      </w:pPr>
      <w:r w:rsidRPr="00131C8E">
        <w:rPr>
          <w:rFonts w:ascii="Arial" w:hAnsi="Arial" w:cs="Arial"/>
          <w:sz w:val="24"/>
          <w:szCs w:val="24"/>
          <w:lang w:val="en-US"/>
        </w:rPr>
        <w:t>As the Northern Ireland Protocol only applies to goods, the UK’s implementation of the EU’s e-commerce package will only apply to supplies of goods in respect of Northern Ireland. This means that supplies of services between Northern Ireland and EU member states do not count towards the distance selling threshold.</w:t>
      </w:r>
    </w:p>
    <w:p w:rsidR="00761FF7" w:rsidRPr="00131C8E" w:rsidRDefault="00761FF7" w:rsidP="004956B8">
      <w:pPr>
        <w:rPr>
          <w:rFonts w:ascii="Arial" w:hAnsi="Arial" w:cs="Arial"/>
          <w:sz w:val="24"/>
          <w:szCs w:val="24"/>
          <w:lang w:val="en-US"/>
        </w:rPr>
      </w:pPr>
    </w:p>
    <w:p w:rsidR="004956B8" w:rsidRDefault="004956B8" w:rsidP="00131C8E">
      <w:pPr>
        <w:pStyle w:val="Heading2"/>
        <w:rPr>
          <w:lang w:val="en-US"/>
        </w:rPr>
      </w:pPr>
      <w:r w:rsidRPr="00131C8E">
        <w:rPr>
          <w:lang w:val="en-US"/>
        </w:rPr>
        <w:t>Online Marketplaces: Who pays VAT via OSS?</w:t>
      </w:r>
    </w:p>
    <w:p w:rsidR="00131C8E" w:rsidRPr="00131C8E" w:rsidRDefault="00131C8E" w:rsidP="00131C8E">
      <w:pPr>
        <w:rPr>
          <w:lang w:val="en-US"/>
        </w:rPr>
      </w:pPr>
    </w:p>
    <w:p w:rsidR="004956B8" w:rsidRPr="00131C8E" w:rsidRDefault="004956B8" w:rsidP="004956B8">
      <w:pPr>
        <w:pStyle w:val="ListParagraph"/>
        <w:numPr>
          <w:ilvl w:val="0"/>
          <w:numId w:val="3"/>
        </w:numPr>
        <w:rPr>
          <w:rFonts w:ascii="Arial" w:hAnsi="Arial" w:cs="Arial"/>
          <w:sz w:val="24"/>
          <w:szCs w:val="24"/>
          <w:lang w:val="en-US"/>
        </w:rPr>
      </w:pPr>
      <w:r w:rsidRPr="00131C8E">
        <w:rPr>
          <w:rFonts w:ascii="Arial" w:hAnsi="Arial" w:cs="Arial"/>
          <w:sz w:val="24"/>
          <w:szCs w:val="24"/>
          <w:lang w:val="en-US"/>
        </w:rPr>
        <w:t>NI businesses selling goods B2C via an Online Marketplace (OMP) to an EU customer remain liable to account for supply VAT and are required to submit a quarterly VAT return via OSS</w:t>
      </w:r>
    </w:p>
    <w:p w:rsidR="004956B8" w:rsidRDefault="004956B8" w:rsidP="004956B8">
      <w:pPr>
        <w:pStyle w:val="ListParagraph"/>
        <w:numPr>
          <w:ilvl w:val="0"/>
          <w:numId w:val="3"/>
        </w:numPr>
        <w:rPr>
          <w:rFonts w:ascii="Arial" w:hAnsi="Arial" w:cs="Arial"/>
          <w:sz w:val="24"/>
          <w:szCs w:val="24"/>
          <w:lang w:val="en-US"/>
        </w:rPr>
      </w:pPr>
      <w:r w:rsidRPr="00131C8E">
        <w:rPr>
          <w:rFonts w:ascii="Arial" w:hAnsi="Arial" w:cs="Arial"/>
          <w:sz w:val="24"/>
          <w:szCs w:val="24"/>
          <w:lang w:val="en-US"/>
        </w:rPr>
        <w:lastRenderedPageBreak/>
        <w:t>Where goods located within NI are sold on behalf of sellers located outside of the EU or NI to an EU customer, an OMP will account for supply VAT and submit a quarterly VAT return via OSS.</w:t>
      </w:r>
    </w:p>
    <w:p w:rsidR="00761FF7" w:rsidRPr="00131C8E" w:rsidRDefault="00761FF7" w:rsidP="00761FF7">
      <w:pPr>
        <w:pStyle w:val="ListParagraph"/>
        <w:rPr>
          <w:rFonts w:ascii="Arial" w:hAnsi="Arial" w:cs="Arial"/>
          <w:sz w:val="24"/>
          <w:szCs w:val="24"/>
          <w:lang w:val="en-US"/>
        </w:rPr>
      </w:pPr>
    </w:p>
    <w:p w:rsidR="004956B8" w:rsidRDefault="004956B8" w:rsidP="004956B8">
      <w:r w:rsidRPr="00131C8E">
        <w:rPr>
          <w:rFonts w:ascii="Arial" w:hAnsi="Arial" w:cs="Arial"/>
          <w:sz w:val="24"/>
          <w:szCs w:val="24"/>
          <w:lang w:val="en-US"/>
        </w:rPr>
        <w:t xml:space="preserve">Further guidance on changes to distance selling is available </w:t>
      </w:r>
      <w:r w:rsidR="00761FF7">
        <w:rPr>
          <w:rFonts w:ascii="Arial" w:hAnsi="Arial" w:cs="Arial"/>
          <w:sz w:val="24"/>
          <w:szCs w:val="24"/>
          <w:lang w:val="en-US"/>
        </w:rPr>
        <w:t xml:space="preserve">in the </w:t>
      </w:r>
      <w:hyperlink r:id="rId5" w:history="1">
        <w:r w:rsidR="00131C8E" w:rsidRPr="00761FF7">
          <w:rPr>
            <w:rStyle w:val="Hyperlink"/>
            <w:rFonts w:ascii="Arial" w:hAnsi="Arial" w:cs="Arial"/>
            <w:sz w:val="24"/>
            <w:szCs w:val="24"/>
          </w:rPr>
          <w:t>EU VAT e-commerce package - GOV.UK (www.gov.uk)</w:t>
        </w:r>
      </w:hyperlink>
    </w:p>
    <w:p w:rsidR="00761FF7" w:rsidRPr="00131C8E" w:rsidRDefault="00761FF7" w:rsidP="004956B8">
      <w:pPr>
        <w:rPr>
          <w:rFonts w:ascii="Arial" w:hAnsi="Arial" w:cs="Arial"/>
          <w:sz w:val="24"/>
          <w:szCs w:val="24"/>
          <w:lang w:val="en-US"/>
        </w:rPr>
      </w:pPr>
    </w:p>
    <w:p w:rsidR="00131C8E" w:rsidRDefault="004956B8" w:rsidP="00131C8E">
      <w:pPr>
        <w:pStyle w:val="Heading2"/>
        <w:rPr>
          <w:lang w:val="en-US"/>
        </w:rPr>
      </w:pPr>
      <w:r w:rsidRPr="00131C8E">
        <w:rPr>
          <w:lang w:val="en-US"/>
        </w:rPr>
        <w:t xml:space="preserve">To report and pay VAT on distance sales </w:t>
      </w:r>
      <w:r w:rsidR="00131C8E" w:rsidRPr="00131C8E">
        <w:rPr>
          <w:lang w:val="en-US"/>
        </w:rPr>
        <w:t>of</w:t>
      </w:r>
      <w:r w:rsidRPr="00131C8E">
        <w:rPr>
          <w:lang w:val="en-US"/>
        </w:rPr>
        <w:t xml:space="preserve"> goods from NI to the EU using OSS, your business will need to:</w:t>
      </w:r>
    </w:p>
    <w:p w:rsidR="00131C8E" w:rsidRPr="00131C8E" w:rsidRDefault="00131C8E" w:rsidP="00131C8E">
      <w:pPr>
        <w:rPr>
          <w:lang w:val="en-US"/>
        </w:rPr>
      </w:pPr>
    </w:p>
    <w:p w:rsidR="004956B8" w:rsidRPr="00131C8E" w:rsidRDefault="004956B8" w:rsidP="00131C8E">
      <w:pPr>
        <w:pStyle w:val="Heading3"/>
        <w:numPr>
          <w:ilvl w:val="0"/>
          <w:numId w:val="7"/>
        </w:numPr>
        <w:rPr>
          <w:lang w:val="en-US"/>
        </w:rPr>
      </w:pPr>
      <w:r w:rsidRPr="00131C8E">
        <w:rPr>
          <w:lang w:val="en-US"/>
        </w:rPr>
        <w:t xml:space="preserve">Register for OSS with HMRC. </w:t>
      </w:r>
    </w:p>
    <w:p w:rsidR="004956B8" w:rsidRPr="00131C8E" w:rsidRDefault="004956B8" w:rsidP="004956B8">
      <w:pPr>
        <w:pStyle w:val="ListParagraph"/>
        <w:rPr>
          <w:rFonts w:ascii="Arial" w:hAnsi="Arial" w:cs="Arial"/>
          <w:sz w:val="24"/>
          <w:szCs w:val="24"/>
          <w:lang w:val="en-US"/>
        </w:rPr>
      </w:pPr>
    </w:p>
    <w:p w:rsidR="004956B8" w:rsidRPr="00131C8E" w:rsidRDefault="004956B8" w:rsidP="004956B8">
      <w:pPr>
        <w:pStyle w:val="ListParagraph"/>
        <w:rPr>
          <w:rFonts w:ascii="Arial" w:hAnsi="Arial" w:cs="Arial"/>
          <w:sz w:val="24"/>
          <w:szCs w:val="24"/>
          <w:lang w:val="en-US"/>
        </w:rPr>
      </w:pPr>
      <w:r w:rsidRPr="00131C8E">
        <w:rPr>
          <w:rFonts w:ascii="Arial" w:hAnsi="Arial" w:cs="Arial"/>
          <w:sz w:val="24"/>
          <w:szCs w:val="24"/>
          <w:lang w:val="en-US"/>
        </w:rPr>
        <w:t>To register you will need to:</w:t>
      </w:r>
    </w:p>
    <w:p w:rsidR="004956B8" w:rsidRPr="00131C8E" w:rsidRDefault="004956B8" w:rsidP="004956B8">
      <w:pPr>
        <w:pStyle w:val="ListParagraph"/>
        <w:rPr>
          <w:rFonts w:ascii="Arial" w:hAnsi="Arial" w:cs="Arial"/>
          <w:sz w:val="24"/>
          <w:szCs w:val="24"/>
          <w:lang w:val="en-US"/>
        </w:rPr>
      </w:pPr>
    </w:p>
    <w:p w:rsidR="004956B8" w:rsidRPr="00131C8E" w:rsidRDefault="004956B8" w:rsidP="004956B8">
      <w:pPr>
        <w:pStyle w:val="ListParagraph"/>
        <w:numPr>
          <w:ilvl w:val="1"/>
          <w:numId w:val="4"/>
        </w:numPr>
        <w:rPr>
          <w:rFonts w:ascii="Arial" w:hAnsi="Arial" w:cs="Arial"/>
          <w:sz w:val="24"/>
          <w:szCs w:val="24"/>
          <w:lang w:val="en-US"/>
        </w:rPr>
      </w:pPr>
      <w:r w:rsidRPr="00131C8E">
        <w:rPr>
          <w:rFonts w:ascii="Arial" w:hAnsi="Arial" w:cs="Arial"/>
          <w:sz w:val="24"/>
          <w:szCs w:val="24"/>
          <w:lang w:val="en-US"/>
        </w:rPr>
        <w:t>Sell goods from NI to EU customers under the terms of the Northern Ireland Protocol</w:t>
      </w:r>
    </w:p>
    <w:p w:rsidR="004956B8" w:rsidRPr="00131C8E" w:rsidRDefault="004956B8" w:rsidP="004956B8">
      <w:pPr>
        <w:pStyle w:val="ListParagraph"/>
        <w:numPr>
          <w:ilvl w:val="1"/>
          <w:numId w:val="4"/>
        </w:numPr>
        <w:rPr>
          <w:rFonts w:ascii="Arial" w:hAnsi="Arial" w:cs="Arial"/>
          <w:sz w:val="24"/>
          <w:szCs w:val="24"/>
          <w:lang w:val="en-US"/>
        </w:rPr>
      </w:pPr>
      <w:r w:rsidRPr="00131C8E">
        <w:rPr>
          <w:rFonts w:ascii="Arial" w:hAnsi="Arial" w:cs="Arial"/>
          <w:sz w:val="24"/>
          <w:szCs w:val="24"/>
          <w:lang w:val="en-US"/>
        </w:rPr>
        <w:t>Be registered for UK VAT</w:t>
      </w:r>
    </w:p>
    <w:p w:rsidR="004956B8" w:rsidRPr="00131C8E" w:rsidRDefault="004956B8" w:rsidP="004956B8">
      <w:pPr>
        <w:pStyle w:val="ListParagraph"/>
        <w:numPr>
          <w:ilvl w:val="1"/>
          <w:numId w:val="4"/>
        </w:numPr>
        <w:rPr>
          <w:rFonts w:ascii="Arial" w:hAnsi="Arial" w:cs="Arial"/>
          <w:sz w:val="24"/>
          <w:szCs w:val="24"/>
          <w:lang w:val="en-US"/>
        </w:rPr>
      </w:pPr>
      <w:r w:rsidRPr="00131C8E">
        <w:rPr>
          <w:rFonts w:ascii="Arial" w:hAnsi="Arial" w:cs="Arial"/>
          <w:sz w:val="24"/>
          <w:szCs w:val="24"/>
          <w:lang w:val="en-US"/>
        </w:rPr>
        <w:t>Sell goods worth more than €10000 a year to EU consumers.</w:t>
      </w:r>
    </w:p>
    <w:p w:rsidR="004956B8" w:rsidRPr="00131C8E" w:rsidRDefault="004956B8" w:rsidP="004956B8">
      <w:pPr>
        <w:pStyle w:val="ListParagraph"/>
        <w:ind w:left="1440"/>
        <w:rPr>
          <w:rFonts w:ascii="Arial" w:hAnsi="Arial" w:cs="Arial"/>
          <w:sz w:val="24"/>
          <w:szCs w:val="24"/>
          <w:lang w:val="en-US"/>
        </w:rPr>
      </w:pPr>
    </w:p>
    <w:p w:rsidR="004956B8" w:rsidRPr="00131C8E" w:rsidRDefault="0002664C" w:rsidP="00131C8E">
      <w:pPr>
        <w:ind w:left="720"/>
        <w:rPr>
          <w:rFonts w:ascii="Arial" w:hAnsi="Arial" w:cs="Arial"/>
          <w:sz w:val="24"/>
          <w:szCs w:val="24"/>
          <w:lang w:val="en-US"/>
        </w:rPr>
      </w:pPr>
      <w:hyperlink w:history="1">
        <w:r w:rsidR="00131C8E" w:rsidRPr="00131C8E">
          <w:rPr>
            <w:rStyle w:val="Hyperlink"/>
            <w:rFonts w:ascii="Arial" w:hAnsi="Arial" w:cs="Arial"/>
            <w:sz w:val="24"/>
            <w:szCs w:val="24"/>
          </w:rPr>
          <w:t>Register to report and pay VAT on distance sales of goods from Northern Ireland to the EU - GOV.UK (www.gov.uk)</w:t>
        </w:r>
      </w:hyperlink>
    </w:p>
    <w:p w:rsidR="004956B8" w:rsidRPr="00131C8E" w:rsidRDefault="004956B8" w:rsidP="004956B8">
      <w:pPr>
        <w:rPr>
          <w:rFonts w:ascii="Arial" w:hAnsi="Arial" w:cs="Arial"/>
          <w:sz w:val="24"/>
          <w:szCs w:val="24"/>
          <w:lang w:val="en-US"/>
        </w:rPr>
      </w:pPr>
    </w:p>
    <w:p w:rsidR="004956B8" w:rsidRPr="00131C8E" w:rsidRDefault="004956B8" w:rsidP="00131C8E">
      <w:pPr>
        <w:pStyle w:val="Heading3"/>
        <w:numPr>
          <w:ilvl w:val="0"/>
          <w:numId w:val="4"/>
        </w:numPr>
        <w:rPr>
          <w:lang w:val="en-US"/>
        </w:rPr>
      </w:pPr>
      <w:r w:rsidRPr="00131C8E">
        <w:rPr>
          <w:lang w:val="en-US"/>
        </w:rPr>
        <w:t>Collect VAT on distance sales</w:t>
      </w:r>
    </w:p>
    <w:p w:rsidR="004956B8" w:rsidRPr="00131C8E" w:rsidRDefault="004956B8" w:rsidP="004956B8">
      <w:pPr>
        <w:pStyle w:val="ListParagraph"/>
        <w:rPr>
          <w:rFonts w:ascii="Arial" w:hAnsi="Arial" w:cs="Arial"/>
          <w:sz w:val="24"/>
          <w:szCs w:val="24"/>
          <w:lang w:val="en-US"/>
        </w:rPr>
      </w:pPr>
    </w:p>
    <w:p w:rsidR="004956B8" w:rsidRPr="00131C8E" w:rsidRDefault="004956B8" w:rsidP="004956B8">
      <w:pPr>
        <w:pStyle w:val="ListParagraph"/>
        <w:rPr>
          <w:rFonts w:ascii="Arial" w:hAnsi="Arial" w:cs="Arial"/>
          <w:sz w:val="24"/>
          <w:szCs w:val="24"/>
          <w:lang w:val="en-US"/>
        </w:rPr>
      </w:pPr>
      <w:r w:rsidRPr="00131C8E">
        <w:rPr>
          <w:rFonts w:ascii="Arial" w:hAnsi="Arial" w:cs="Arial"/>
          <w:sz w:val="24"/>
          <w:szCs w:val="24"/>
          <w:lang w:val="en-US"/>
        </w:rPr>
        <w:t>NI traders must charge and collect VAT at the rate of the EU country where the goods are sent to, and account for VAT on all eligible distance sales of goods to EU consumers</w:t>
      </w:r>
    </w:p>
    <w:p w:rsidR="004956B8" w:rsidRPr="00131C8E" w:rsidRDefault="004956B8" w:rsidP="00761FF7">
      <w:pPr>
        <w:ind w:left="720"/>
        <w:rPr>
          <w:rFonts w:ascii="Arial" w:hAnsi="Arial" w:cs="Arial"/>
          <w:sz w:val="24"/>
          <w:szCs w:val="24"/>
          <w:lang w:val="en-US"/>
        </w:rPr>
      </w:pPr>
      <w:r w:rsidRPr="00131C8E">
        <w:rPr>
          <w:rFonts w:ascii="Arial" w:hAnsi="Arial" w:cs="Arial"/>
          <w:sz w:val="24"/>
          <w:szCs w:val="24"/>
          <w:lang w:val="en-US"/>
        </w:rPr>
        <w:t>Check VAT rates for all EU member states</w:t>
      </w:r>
      <w:r w:rsidR="00761FF7">
        <w:rPr>
          <w:rFonts w:ascii="Arial" w:hAnsi="Arial" w:cs="Arial"/>
          <w:sz w:val="24"/>
          <w:szCs w:val="24"/>
          <w:lang w:val="en-US"/>
        </w:rPr>
        <w:t>:</w:t>
      </w:r>
      <w:r w:rsidR="00131C8E">
        <w:rPr>
          <w:rFonts w:ascii="Arial" w:hAnsi="Arial" w:cs="Arial"/>
          <w:sz w:val="24"/>
          <w:szCs w:val="24"/>
          <w:lang w:val="en-US"/>
        </w:rPr>
        <w:t xml:space="preserve"> </w:t>
      </w:r>
      <w:hyperlink r:id="rId6" w:history="1">
        <w:r w:rsidR="00131C8E" w:rsidRPr="00761FF7">
          <w:rPr>
            <w:rStyle w:val="Hyperlink"/>
            <w:rFonts w:ascii="Arial" w:hAnsi="Arial" w:cs="Arial"/>
            <w:sz w:val="24"/>
            <w:szCs w:val="24"/>
          </w:rPr>
          <w:t>Value added tax (VAT) (europa.eu)</w:t>
        </w:r>
      </w:hyperlink>
    </w:p>
    <w:p w:rsidR="004956B8" w:rsidRPr="00131C8E" w:rsidRDefault="004956B8" w:rsidP="004956B8">
      <w:pPr>
        <w:ind w:firstLine="720"/>
        <w:rPr>
          <w:rFonts w:ascii="Arial" w:hAnsi="Arial" w:cs="Arial"/>
          <w:sz w:val="24"/>
          <w:szCs w:val="24"/>
          <w:lang w:val="en-US"/>
        </w:rPr>
      </w:pPr>
    </w:p>
    <w:p w:rsidR="004956B8" w:rsidRPr="00131C8E" w:rsidRDefault="004956B8" w:rsidP="00131C8E">
      <w:pPr>
        <w:pStyle w:val="Heading3"/>
        <w:numPr>
          <w:ilvl w:val="0"/>
          <w:numId w:val="4"/>
        </w:numPr>
        <w:rPr>
          <w:lang w:val="en-US"/>
        </w:rPr>
      </w:pPr>
      <w:r w:rsidRPr="00131C8E">
        <w:rPr>
          <w:lang w:val="en-US"/>
        </w:rPr>
        <w:t>Submit &amp; pay via OSS</w:t>
      </w:r>
    </w:p>
    <w:p w:rsidR="004956B8" w:rsidRPr="00131C8E" w:rsidRDefault="004956B8" w:rsidP="004956B8">
      <w:pPr>
        <w:pStyle w:val="ListParagraph"/>
        <w:rPr>
          <w:rFonts w:ascii="Arial" w:hAnsi="Arial" w:cs="Arial"/>
          <w:sz w:val="24"/>
          <w:szCs w:val="24"/>
          <w:lang w:val="en-US"/>
        </w:rPr>
      </w:pPr>
    </w:p>
    <w:p w:rsidR="004956B8" w:rsidRPr="00131C8E" w:rsidRDefault="004956B8" w:rsidP="004956B8">
      <w:pPr>
        <w:pStyle w:val="ListParagraph"/>
        <w:rPr>
          <w:rFonts w:ascii="Arial" w:hAnsi="Arial" w:cs="Arial"/>
          <w:sz w:val="24"/>
          <w:szCs w:val="24"/>
          <w:lang w:val="en-US"/>
        </w:rPr>
      </w:pPr>
      <w:r w:rsidRPr="00131C8E">
        <w:rPr>
          <w:rFonts w:ascii="Arial" w:hAnsi="Arial" w:cs="Arial"/>
          <w:sz w:val="24"/>
          <w:szCs w:val="24"/>
          <w:lang w:val="en-US"/>
        </w:rPr>
        <w:t xml:space="preserve">NI traders must complete a single quarterly return for all EU VAT obligations using the </w:t>
      </w:r>
      <w:r w:rsidR="0002664C">
        <w:rPr>
          <w:rFonts w:ascii="Arial" w:hAnsi="Arial" w:cs="Arial"/>
          <w:sz w:val="24"/>
          <w:szCs w:val="24"/>
          <w:lang w:val="en-US"/>
        </w:rPr>
        <w:t xml:space="preserve">HMRC </w:t>
      </w:r>
      <w:r w:rsidRPr="00131C8E">
        <w:rPr>
          <w:rFonts w:ascii="Arial" w:hAnsi="Arial" w:cs="Arial"/>
          <w:sz w:val="24"/>
          <w:szCs w:val="24"/>
          <w:lang w:val="en-US"/>
        </w:rPr>
        <w:t xml:space="preserve">OSS </w:t>
      </w:r>
      <w:r w:rsidR="0002664C">
        <w:rPr>
          <w:rFonts w:ascii="Arial" w:hAnsi="Arial" w:cs="Arial"/>
          <w:sz w:val="24"/>
          <w:szCs w:val="24"/>
          <w:lang w:val="en-US"/>
        </w:rPr>
        <w:t xml:space="preserve">portal </w:t>
      </w:r>
      <w:r w:rsidRPr="00131C8E">
        <w:rPr>
          <w:rFonts w:ascii="Arial" w:hAnsi="Arial" w:cs="Arial"/>
          <w:sz w:val="24"/>
          <w:szCs w:val="24"/>
          <w:lang w:val="en-US"/>
        </w:rPr>
        <w:t>for all eligible distance sales of goods to consumers across the EU.</w:t>
      </w:r>
    </w:p>
    <w:p w:rsidR="004956B8" w:rsidRPr="00131C8E" w:rsidRDefault="004956B8" w:rsidP="004956B8">
      <w:pPr>
        <w:pStyle w:val="ListParagraph"/>
        <w:rPr>
          <w:rFonts w:ascii="Arial" w:hAnsi="Arial" w:cs="Arial"/>
          <w:sz w:val="24"/>
          <w:szCs w:val="24"/>
          <w:lang w:val="en-US"/>
        </w:rPr>
      </w:pPr>
    </w:p>
    <w:p w:rsidR="004956B8" w:rsidRPr="00131C8E" w:rsidRDefault="0002664C" w:rsidP="004956B8">
      <w:pPr>
        <w:pStyle w:val="ListParagraph"/>
        <w:rPr>
          <w:rFonts w:ascii="Arial" w:hAnsi="Arial" w:cs="Arial"/>
          <w:sz w:val="24"/>
          <w:szCs w:val="24"/>
          <w:lang w:val="en-US"/>
        </w:rPr>
      </w:pPr>
      <w:r>
        <w:rPr>
          <w:rFonts w:ascii="Arial" w:hAnsi="Arial" w:cs="Arial"/>
          <w:sz w:val="24"/>
          <w:szCs w:val="24"/>
          <w:lang w:val="en-US"/>
        </w:rPr>
        <w:t xml:space="preserve">Visit GOV.UK to </w:t>
      </w:r>
      <w:hyperlink r:id="rId7" w:history="1">
        <w:r w:rsidRPr="0002664C">
          <w:rPr>
            <w:rStyle w:val="Hyperlink"/>
            <w:rFonts w:ascii="Arial" w:hAnsi="Arial" w:cs="Arial"/>
            <w:sz w:val="24"/>
            <w:szCs w:val="24"/>
            <w:lang w:val="en-US"/>
          </w:rPr>
          <w:t>submit and pay VAT due on your OSS VAT return</w:t>
        </w:r>
      </w:hyperlink>
      <w:r>
        <w:rPr>
          <w:rFonts w:ascii="Arial" w:hAnsi="Arial" w:cs="Arial"/>
          <w:sz w:val="24"/>
          <w:szCs w:val="24"/>
          <w:lang w:val="en-US"/>
        </w:rPr>
        <w:t>.</w:t>
      </w:r>
    </w:p>
    <w:p w:rsidR="00131C8E" w:rsidRPr="00131C8E" w:rsidRDefault="00131C8E" w:rsidP="004956B8">
      <w:pPr>
        <w:pStyle w:val="ListParagraph"/>
        <w:rPr>
          <w:rFonts w:ascii="Arial" w:hAnsi="Arial" w:cs="Arial"/>
          <w:sz w:val="24"/>
          <w:szCs w:val="24"/>
          <w:lang w:val="en-US"/>
        </w:rPr>
      </w:pPr>
    </w:p>
    <w:p w:rsidR="00131C8E" w:rsidRPr="00131C8E" w:rsidRDefault="00131C8E" w:rsidP="004956B8">
      <w:pPr>
        <w:pStyle w:val="ListParagraph"/>
        <w:rPr>
          <w:rFonts w:ascii="Arial" w:hAnsi="Arial" w:cs="Arial"/>
          <w:sz w:val="24"/>
          <w:szCs w:val="24"/>
          <w:lang w:val="en-US"/>
        </w:rPr>
      </w:pPr>
      <w:r w:rsidRPr="00131C8E">
        <w:rPr>
          <w:rFonts w:ascii="Arial" w:hAnsi="Arial" w:cs="Arial"/>
          <w:sz w:val="24"/>
          <w:szCs w:val="24"/>
          <w:lang w:val="en-US"/>
        </w:rPr>
        <w:t>NI traders selling goods to customers within the UK market should continue to submit a quarterly VAT return to HMRC when their VAT taxable turnover is more than £85000.</w:t>
      </w:r>
      <w:bookmarkStart w:id="0" w:name="_GoBack"/>
      <w:bookmarkEnd w:id="0"/>
    </w:p>
    <w:p w:rsidR="00131C8E" w:rsidRPr="00131C8E" w:rsidRDefault="00131C8E" w:rsidP="004956B8">
      <w:pPr>
        <w:pStyle w:val="ListParagraph"/>
        <w:rPr>
          <w:rFonts w:ascii="Arial" w:hAnsi="Arial" w:cs="Arial"/>
          <w:sz w:val="24"/>
          <w:szCs w:val="24"/>
          <w:lang w:val="en-US"/>
        </w:rPr>
      </w:pPr>
    </w:p>
    <w:p w:rsidR="00131C8E" w:rsidRPr="00131C8E" w:rsidRDefault="00131C8E" w:rsidP="00131C8E">
      <w:pPr>
        <w:pStyle w:val="Heading3"/>
        <w:numPr>
          <w:ilvl w:val="0"/>
          <w:numId w:val="4"/>
        </w:numPr>
        <w:rPr>
          <w:lang w:val="en-US"/>
        </w:rPr>
      </w:pPr>
      <w:r w:rsidRPr="00131C8E">
        <w:rPr>
          <w:lang w:val="en-US"/>
        </w:rPr>
        <w:t>Keep records of all OSS sales for 10 years</w:t>
      </w:r>
    </w:p>
    <w:p w:rsidR="00131C8E" w:rsidRPr="00131C8E" w:rsidRDefault="00131C8E" w:rsidP="00131C8E">
      <w:pPr>
        <w:pStyle w:val="ListParagraph"/>
        <w:rPr>
          <w:rFonts w:ascii="Arial" w:hAnsi="Arial" w:cs="Arial"/>
          <w:sz w:val="24"/>
          <w:szCs w:val="24"/>
          <w:lang w:val="en-US"/>
        </w:rPr>
      </w:pPr>
    </w:p>
    <w:p w:rsidR="00131C8E" w:rsidRPr="00131C8E" w:rsidRDefault="00131C8E" w:rsidP="00131C8E">
      <w:pPr>
        <w:pStyle w:val="ListParagraph"/>
        <w:rPr>
          <w:rFonts w:ascii="Arial" w:hAnsi="Arial" w:cs="Arial"/>
          <w:sz w:val="24"/>
          <w:szCs w:val="24"/>
          <w:lang w:val="en-US"/>
        </w:rPr>
      </w:pPr>
      <w:r w:rsidRPr="00131C8E">
        <w:rPr>
          <w:rFonts w:ascii="Arial" w:hAnsi="Arial" w:cs="Arial"/>
          <w:sz w:val="24"/>
          <w:szCs w:val="24"/>
          <w:lang w:val="en-US"/>
        </w:rPr>
        <w:t>For each sale, you must keep records of:</w:t>
      </w:r>
    </w:p>
    <w:p w:rsidR="00131C8E" w:rsidRPr="00131C8E" w:rsidRDefault="00131C8E" w:rsidP="00131C8E">
      <w:pPr>
        <w:pStyle w:val="ListParagraph"/>
        <w:rPr>
          <w:rFonts w:ascii="Arial" w:hAnsi="Arial" w:cs="Arial"/>
          <w:sz w:val="24"/>
          <w:szCs w:val="24"/>
          <w:lang w:val="en-US"/>
        </w:rPr>
      </w:pPr>
    </w:p>
    <w:p w:rsidR="00131C8E" w:rsidRPr="00131C8E" w:rsidRDefault="00131C8E" w:rsidP="00131C8E">
      <w:pPr>
        <w:pStyle w:val="ListParagraph"/>
        <w:numPr>
          <w:ilvl w:val="0"/>
          <w:numId w:val="5"/>
        </w:numPr>
        <w:rPr>
          <w:rFonts w:ascii="Arial" w:hAnsi="Arial" w:cs="Arial"/>
          <w:sz w:val="24"/>
          <w:szCs w:val="24"/>
          <w:lang w:val="en-US"/>
        </w:rPr>
      </w:pPr>
      <w:r w:rsidRPr="00131C8E">
        <w:rPr>
          <w:rFonts w:ascii="Arial" w:hAnsi="Arial" w:cs="Arial"/>
          <w:sz w:val="24"/>
          <w:szCs w:val="24"/>
          <w:lang w:val="en-US"/>
        </w:rPr>
        <w:t>the EU country where you made the sales &amp; the date of supply</w:t>
      </w:r>
    </w:p>
    <w:p w:rsidR="00131C8E" w:rsidRPr="00131C8E" w:rsidRDefault="00131C8E" w:rsidP="00131C8E">
      <w:pPr>
        <w:pStyle w:val="ListParagraph"/>
        <w:numPr>
          <w:ilvl w:val="0"/>
          <w:numId w:val="5"/>
        </w:numPr>
        <w:rPr>
          <w:rFonts w:ascii="Arial" w:hAnsi="Arial" w:cs="Arial"/>
          <w:sz w:val="24"/>
          <w:szCs w:val="24"/>
          <w:lang w:val="en-US"/>
        </w:rPr>
      </w:pPr>
      <w:r w:rsidRPr="00131C8E">
        <w:rPr>
          <w:rFonts w:ascii="Arial" w:hAnsi="Arial" w:cs="Arial"/>
          <w:sz w:val="24"/>
          <w:szCs w:val="24"/>
          <w:lang w:val="en-US"/>
        </w:rPr>
        <w:t>the taxable amount, the VAT rate applied and the currency used</w:t>
      </w:r>
    </w:p>
    <w:p w:rsidR="00131C8E" w:rsidRPr="00131C8E" w:rsidRDefault="00131C8E" w:rsidP="00131C8E">
      <w:pPr>
        <w:pStyle w:val="ListParagraph"/>
        <w:numPr>
          <w:ilvl w:val="0"/>
          <w:numId w:val="5"/>
        </w:numPr>
        <w:rPr>
          <w:rFonts w:ascii="Arial" w:hAnsi="Arial" w:cs="Arial"/>
          <w:sz w:val="24"/>
          <w:szCs w:val="24"/>
          <w:lang w:val="en-US"/>
        </w:rPr>
      </w:pPr>
      <w:r w:rsidRPr="00131C8E">
        <w:rPr>
          <w:rFonts w:ascii="Arial" w:hAnsi="Arial" w:cs="Arial"/>
          <w:sz w:val="24"/>
          <w:szCs w:val="24"/>
          <w:lang w:val="en-US"/>
        </w:rPr>
        <w:t>any increase or decrease of the taxable amount</w:t>
      </w:r>
    </w:p>
    <w:p w:rsidR="00131C8E" w:rsidRPr="00131C8E" w:rsidRDefault="00131C8E" w:rsidP="00131C8E">
      <w:pPr>
        <w:pStyle w:val="ListParagraph"/>
        <w:numPr>
          <w:ilvl w:val="0"/>
          <w:numId w:val="5"/>
        </w:numPr>
        <w:rPr>
          <w:rFonts w:ascii="Arial" w:hAnsi="Arial" w:cs="Arial"/>
          <w:sz w:val="24"/>
          <w:szCs w:val="24"/>
          <w:lang w:val="en-US"/>
        </w:rPr>
      </w:pPr>
      <w:r w:rsidRPr="00131C8E">
        <w:rPr>
          <w:rFonts w:ascii="Arial" w:hAnsi="Arial" w:cs="Arial"/>
          <w:sz w:val="24"/>
          <w:szCs w:val="24"/>
          <w:lang w:val="en-US"/>
        </w:rPr>
        <w:t>the amount of VAT due and the currency used</w:t>
      </w:r>
    </w:p>
    <w:p w:rsidR="00131C8E" w:rsidRPr="00131C8E" w:rsidRDefault="00131C8E" w:rsidP="00131C8E">
      <w:pPr>
        <w:pStyle w:val="ListParagraph"/>
        <w:numPr>
          <w:ilvl w:val="0"/>
          <w:numId w:val="6"/>
        </w:numPr>
        <w:rPr>
          <w:rFonts w:ascii="Arial" w:hAnsi="Arial" w:cs="Arial"/>
          <w:sz w:val="24"/>
          <w:szCs w:val="24"/>
          <w:lang w:val="en-US"/>
        </w:rPr>
      </w:pPr>
      <w:r w:rsidRPr="00131C8E">
        <w:rPr>
          <w:rFonts w:ascii="Arial" w:hAnsi="Arial" w:cs="Arial"/>
          <w:sz w:val="24"/>
          <w:szCs w:val="24"/>
          <w:lang w:val="en-US"/>
        </w:rPr>
        <w:t>payments your business received – the dates and amounts</w:t>
      </w:r>
    </w:p>
    <w:p w:rsidR="00131C8E" w:rsidRPr="00131C8E" w:rsidRDefault="00131C8E" w:rsidP="00131C8E">
      <w:pPr>
        <w:pStyle w:val="ListParagraph"/>
        <w:numPr>
          <w:ilvl w:val="0"/>
          <w:numId w:val="6"/>
        </w:numPr>
        <w:rPr>
          <w:rFonts w:ascii="Arial" w:hAnsi="Arial" w:cs="Arial"/>
          <w:sz w:val="24"/>
          <w:szCs w:val="24"/>
          <w:lang w:val="en-US"/>
        </w:rPr>
      </w:pPr>
      <w:r w:rsidRPr="00131C8E">
        <w:rPr>
          <w:rFonts w:ascii="Arial" w:hAnsi="Arial" w:cs="Arial"/>
          <w:sz w:val="24"/>
          <w:szCs w:val="24"/>
          <w:lang w:val="en-US"/>
        </w:rPr>
        <w:t>any payments on account your business received for goods before you supplied them</w:t>
      </w:r>
    </w:p>
    <w:p w:rsidR="00131C8E" w:rsidRPr="00131C8E" w:rsidRDefault="00131C8E" w:rsidP="00131C8E">
      <w:pPr>
        <w:pStyle w:val="ListParagraph"/>
        <w:numPr>
          <w:ilvl w:val="0"/>
          <w:numId w:val="6"/>
        </w:numPr>
        <w:rPr>
          <w:rFonts w:ascii="Arial" w:hAnsi="Arial" w:cs="Arial"/>
          <w:sz w:val="24"/>
          <w:szCs w:val="24"/>
          <w:lang w:val="en-US"/>
        </w:rPr>
      </w:pPr>
      <w:r w:rsidRPr="00131C8E">
        <w:rPr>
          <w:rFonts w:ascii="Arial" w:hAnsi="Arial" w:cs="Arial"/>
          <w:sz w:val="24"/>
          <w:szCs w:val="24"/>
          <w:lang w:val="en-US"/>
        </w:rPr>
        <w:t>the information shown on any invoices you issued</w:t>
      </w:r>
    </w:p>
    <w:p w:rsidR="00131C8E" w:rsidRPr="00131C8E" w:rsidRDefault="00131C8E" w:rsidP="00131C8E">
      <w:pPr>
        <w:pStyle w:val="ListParagraph"/>
        <w:numPr>
          <w:ilvl w:val="0"/>
          <w:numId w:val="6"/>
        </w:numPr>
        <w:rPr>
          <w:rFonts w:ascii="Arial" w:hAnsi="Arial" w:cs="Arial"/>
          <w:sz w:val="24"/>
          <w:szCs w:val="24"/>
          <w:lang w:val="en-US"/>
        </w:rPr>
      </w:pPr>
      <w:r w:rsidRPr="00131C8E">
        <w:rPr>
          <w:rFonts w:ascii="Arial" w:hAnsi="Arial" w:cs="Arial"/>
          <w:sz w:val="24"/>
          <w:szCs w:val="24"/>
          <w:lang w:val="en-US"/>
        </w:rPr>
        <w:t>your consumers’ names – where known</w:t>
      </w:r>
    </w:p>
    <w:p w:rsidR="00131C8E" w:rsidRPr="00131C8E" w:rsidRDefault="00131C8E" w:rsidP="00131C8E">
      <w:pPr>
        <w:pStyle w:val="ListParagraph"/>
        <w:numPr>
          <w:ilvl w:val="0"/>
          <w:numId w:val="6"/>
        </w:numPr>
        <w:rPr>
          <w:rFonts w:ascii="Arial" w:hAnsi="Arial" w:cs="Arial"/>
          <w:sz w:val="24"/>
          <w:szCs w:val="24"/>
          <w:lang w:val="en-US"/>
        </w:rPr>
      </w:pPr>
      <w:r w:rsidRPr="00131C8E">
        <w:rPr>
          <w:rFonts w:ascii="Arial" w:hAnsi="Arial" w:cs="Arial"/>
          <w:sz w:val="24"/>
          <w:szCs w:val="24"/>
          <w:lang w:val="en-US"/>
        </w:rPr>
        <w:t>the information you used to work out where a consumer is based</w:t>
      </w:r>
    </w:p>
    <w:sectPr w:rsidR="00131C8E" w:rsidRPr="00131C8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53D72"/>
    <w:multiLevelType w:val="hybridMultilevel"/>
    <w:tmpl w:val="73AC1E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643EF1"/>
    <w:multiLevelType w:val="hybridMultilevel"/>
    <w:tmpl w:val="BEF2BE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F0402B"/>
    <w:multiLevelType w:val="hybridMultilevel"/>
    <w:tmpl w:val="D82A80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1086D0D"/>
    <w:multiLevelType w:val="hybridMultilevel"/>
    <w:tmpl w:val="AAA6448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386C3DD3"/>
    <w:multiLevelType w:val="hybridMultilevel"/>
    <w:tmpl w:val="540EF3B6"/>
    <w:lvl w:ilvl="0" w:tplc="0809000F">
      <w:start w:val="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63F5CAE"/>
    <w:multiLevelType w:val="hybridMultilevel"/>
    <w:tmpl w:val="755CD1B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780E79CB"/>
    <w:multiLevelType w:val="hybridMultilevel"/>
    <w:tmpl w:val="4D58BC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1"/>
  </w:num>
  <w:num w:numId="4">
    <w:abstractNumId w:val="4"/>
  </w:num>
  <w:num w:numId="5">
    <w:abstractNumId w:val="5"/>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56B8"/>
    <w:rsid w:val="0002664C"/>
    <w:rsid w:val="00131C8E"/>
    <w:rsid w:val="004956B8"/>
    <w:rsid w:val="00761FF7"/>
    <w:rsid w:val="008307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1CAACF"/>
  <w15:chartTrackingRefBased/>
  <w15:docId w15:val="{0AAA885F-A54A-45CC-97B6-D716BA2D6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31C8E"/>
    <w:pPr>
      <w:keepNext/>
      <w:keepLines/>
      <w:spacing w:before="240" w:after="0"/>
      <w:outlineLvl w:val="0"/>
    </w:pPr>
    <w:rPr>
      <w:rFonts w:ascii="Arial" w:eastAsiaTheme="majorEastAsia" w:hAnsi="Arial" w:cstheme="majorBidi"/>
      <w:b/>
      <w:color w:val="C45911" w:themeColor="accent2" w:themeShade="BF"/>
      <w:sz w:val="32"/>
      <w:szCs w:val="32"/>
    </w:rPr>
  </w:style>
  <w:style w:type="paragraph" w:styleId="Heading2">
    <w:name w:val="heading 2"/>
    <w:basedOn w:val="Normal"/>
    <w:next w:val="Normal"/>
    <w:link w:val="Heading2Char"/>
    <w:uiPriority w:val="9"/>
    <w:unhideWhenUsed/>
    <w:qFormat/>
    <w:rsid w:val="00131C8E"/>
    <w:pPr>
      <w:keepNext/>
      <w:keepLines/>
      <w:spacing w:before="40" w:after="0"/>
      <w:outlineLvl w:val="1"/>
    </w:pPr>
    <w:rPr>
      <w:rFonts w:ascii="Arial" w:eastAsiaTheme="majorEastAsia" w:hAnsi="Arial" w:cstheme="majorBidi"/>
      <w:b/>
      <w:color w:val="2F5496" w:themeColor="accent1" w:themeShade="BF"/>
      <w:sz w:val="28"/>
      <w:szCs w:val="26"/>
    </w:rPr>
  </w:style>
  <w:style w:type="paragraph" w:styleId="Heading3">
    <w:name w:val="heading 3"/>
    <w:basedOn w:val="Normal"/>
    <w:next w:val="Normal"/>
    <w:link w:val="Heading3Char"/>
    <w:uiPriority w:val="9"/>
    <w:unhideWhenUsed/>
    <w:qFormat/>
    <w:rsid w:val="00131C8E"/>
    <w:pPr>
      <w:keepNext/>
      <w:keepLines/>
      <w:spacing w:before="40" w:after="0"/>
      <w:outlineLvl w:val="2"/>
    </w:pPr>
    <w:rPr>
      <w:rFonts w:ascii="Arial" w:eastAsiaTheme="majorEastAsia" w:hAnsi="Arial" w:cstheme="majorBidi"/>
      <w:b/>
      <w:color w:val="3B3838" w:themeColor="background2" w:themeShade="4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56B8"/>
    <w:pPr>
      <w:ind w:left="720"/>
      <w:contextualSpacing/>
    </w:pPr>
  </w:style>
  <w:style w:type="character" w:customStyle="1" w:styleId="Heading1Char">
    <w:name w:val="Heading 1 Char"/>
    <w:basedOn w:val="DefaultParagraphFont"/>
    <w:link w:val="Heading1"/>
    <w:uiPriority w:val="9"/>
    <w:rsid w:val="00131C8E"/>
    <w:rPr>
      <w:rFonts w:ascii="Arial" w:eastAsiaTheme="majorEastAsia" w:hAnsi="Arial" w:cstheme="majorBidi"/>
      <w:b/>
      <w:color w:val="C45911" w:themeColor="accent2" w:themeShade="BF"/>
      <w:sz w:val="32"/>
      <w:szCs w:val="32"/>
    </w:rPr>
  </w:style>
  <w:style w:type="character" w:customStyle="1" w:styleId="Heading2Char">
    <w:name w:val="Heading 2 Char"/>
    <w:basedOn w:val="DefaultParagraphFont"/>
    <w:link w:val="Heading2"/>
    <w:uiPriority w:val="9"/>
    <w:rsid w:val="00131C8E"/>
    <w:rPr>
      <w:rFonts w:ascii="Arial" w:eastAsiaTheme="majorEastAsia" w:hAnsi="Arial" w:cstheme="majorBidi"/>
      <w:b/>
      <w:color w:val="2F5496" w:themeColor="accent1" w:themeShade="BF"/>
      <w:sz w:val="28"/>
      <w:szCs w:val="26"/>
    </w:rPr>
  </w:style>
  <w:style w:type="character" w:customStyle="1" w:styleId="Heading3Char">
    <w:name w:val="Heading 3 Char"/>
    <w:basedOn w:val="DefaultParagraphFont"/>
    <w:link w:val="Heading3"/>
    <w:uiPriority w:val="9"/>
    <w:rsid w:val="00131C8E"/>
    <w:rPr>
      <w:rFonts w:ascii="Arial" w:eastAsiaTheme="majorEastAsia" w:hAnsi="Arial" w:cstheme="majorBidi"/>
      <w:b/>
      <w:color w:val="3B3838" w:themeColor="background2" w:themeShade="40"/>
      <w:sz w:val="24"/>
      <w:szCs w:val="24"/>
    </w:rPr>
  </w:style>
  <w:style w:type="character" w:styleId="Hyperlink">
    <w:name w:val="Hyperlink"/>
    <w:basedOn w:val="DefaultParagraphFont"/>
    <w:uiPriority w:val="99"/>
    <w:unhideWhenUsed/>
    <w:rsid w:val="00131C8E"/>
    <w:rPr>
      <w:color w:val="0000FF"/>
      <w:u w:val="single"/>
    </w:rPr>
  </w:style>
  <w:style w:type="character" w:customStyle="1" w:styleId="UnresolvedMention">
    <w:name w:val="Unresolved Mention"/>
    <w:basedOn w:val="DefaultParagraphFont"/>
    <w:uiPriority w:val="99"/>
    <w:semiHidden/>
    <w:unhideWhenUsed/>
    <w:rsid w:val="00131C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ov.uk/guidance/pay-the-vat-due-on-your-one-stop-shop-vat-retur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c.europa.eu/taxation_customs/taxation-1/value-added-tax-vat_en" TargetMode="External"/><Relationship Id="rId5" Type="http://schemas.openxmlformats.org/officeDocument/2006/relationships/hyperlink" Target="https://www.gov.uk/government/publications/eu-e-commerce-package/eu-vat-e-commerce-package"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3</Pages>
  <Words>612</Words>
  <Characters>3491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NICS</Company>
  <LinksUpToDate>false</LinksUpToDate>
  <CharactersWithSpaces>4095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Lyons, Gareth</dc:creator>
  <cp:keywords/>
  <dc:description/>
  <cp:lastModifiedBy>Jonathan Hobbs</cp:lastModifiedBy>
  <cp:revision>3</cp:revision>
  <dcterms:created xsi:type="dcterms:W3CDTF">2021-09-22T08:14:00Z</dcterms:created>
  <dcterms:modified xsi:type="dcterms:W3CDTF">2021-10-07T13:22:00Z</dcterms:modified>
</cp:coreProperties>
</file>